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492E" w14:textId="0A1F7037" w:rsidR="00DC1214" w:rsidRPr="00E82641" w:rsidRDefault="00257C46">
      <w:pPr>
        <w:rPr>
          <w:rFonts w:ascii="Arial" w:hAnsi="Arial"/>
          <w:b/>
        </w:rPr>
      </w:pPr>
      <w:r>
        <w:rPr>
          <w:rFonts w:ascii="Arial" w:hAnsi="Arial"/>
          <w:b/>
          <w:noProof/>
        </w:rPr>
        <w:drawing>
          <wp:anchor distT="0" distB="0" distL="114300" distR="114300" simplePos="0" relativeHeight="251657216" behindDoc="1" locked="0" layoutInCell="1" allowOverlap="1" wp14:anchorId="3FC88EE6" wp14:editId="129D62B4">
            <wp:simplePos x="0" y="0"/>
            <wp:positionH relativeFrom="column">
              <wp:posOffset>0</wp:posOffset>
            </wp:positionH>
            <wp:positionV relativeFrom="paragraph">
              <wp:posOffset>-913765</wp:posOffset>
            </wp:positionV>
            <wp:extent cx="3057525" cy="1533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pic:spPr>
                </pic:pic>
              </a:graphicData>
            </a:graphic>
            <wp14:sizeRelH relativeFrom="page">
              <wp14:pctWidth>0</wp14:pctWidth>
            </wp14:sizeRelH>
            <wp14:sizeRelV relativeFrom="page">
              <wp14:pctHeight>0</wp14:pctHeight>
            </wp14:sizeRelV>
          </wp:anchor>
        </w:drawing>
      </w:r>
      <w:r w:rsidR="005A7E75">
        <w:rPr>
          <w:rFonts w:ascii="Arial" w:hAnsi="Arial"/>
          <w:b/>
          <w:noProof/>
        </w:rPr>
        <w:tab/>
      </w:r>
      <w:r w:rsidR="005A7E75">
        <w:rPr>
          <w:rFonts w:ascii="Arial" w:hAnsi="Arial"/>
          <w:b/>
          <w:noProof/>
        </w:rPr>
        <w:tab/>
      </w:r>
      <w:r w:rsidR="005A7E75">
        <w:rPr>
          <w:rFonts w:ascii="Arial" w:hAnsi="Arial"/>
          <w:b/>
          <w:noProof/>
        </w:rPr>
        <w:tab/>
      </w:r>
      <w:r w:rsidR="005A7E75">
        <w:rPr>
          <w:rFonts w:ascii="Arial" w:hAnsi="Arial"/>
          <w:b/>
          <w:noProof/>
        </w:rPr>
        <w:tab/>
      </w:r>
    </w:p>
    <w:p w14:paraId="0F3E4CD8" w14:textId="77777777" w:rsidR="00DC1214" w:rsidRPr="00E82641" w:rsidRDefault="00DC1214">
      <w:pPr>
        <w:rPr>
          <w:rFonts w:ascii="Arial" w:hAnsi="Arial"/>
          <w:b/>
        </w:rPr>
      </w:pPr>
    </w:p>
    <w:p w14:paraId="6416B9DB" w14:textId="77777777" w:rsidR="00DC1214" w:rsidRPr="00E82641" w:rsidRDefault="00DC1214">
      <w:pPr>
        <w:rPr>
          <w:rFonts w:ascii="Arial" w:hAnsi="Arial"/>
          <w:b/>
        </w:rPr>
      </w:pPr>
    </w:p>
    <w:p w14:paraId="56E4FA06" w14:textId="77777777" w:rsidR="00C969A6" w:rsidRPr="00E82641" w:rsidRDefault="00C969A6">
      <w:pPr>
        <w:rPr>
          <w:rFonts w:ascii="Arial" w:hAnsi="Arial"/>
        </w:rPr>
      </w:pPr>
      <w:r w:rsidRPr="00E82641">
        <w:rPr>
          <w:rFonts w:ascii="Arial" w:hAnsi="Arial"/>
          <w:b/>
        </w:rPr>
        <w:t xml:space="preserve">JOB DESCRIPTION </w:t>
      </w:r>
    </w:p>
    <w:p w14:paraId="29588E80" w14:textId="77777777" w:rsidR="00C969A6" w:rsidRDefault="00C969A6">
      <w:pPr>
        <w:rPr>
          <w:rFonts w:ascii="Arial" w:hAnsi="Arial"/>
        </w:rPr>
      </w:pPr>
    </w:p>
    <w:p w14:paraId="7BFA72EF" w14:textId="2E73C022" w:rsidR="00930950" w:rsidRPr="00BE0A96" w:rsidRDefault="00C969A6">
      <w:pPr>
        <w:rPr>
          <w:rFonts w:ascii="Arial" w:hAnsi="Arial"/>
          <w:b/>
        </w:rPr>
      </w:pPr>
      <w:r w:rsidRPr="00BE0A96">
        <w:rPr>
          <w:rFonts w:ascii="Arial" w:hAnsi="Arial"/>
          <w:b/>
        </w:rPr>
        <w:t>Job title</w:t>
      </w:r>
      <w:r w:rsidR="00571C49" w:rsidRPr="00BE0A96">
        <w:rPr>
          <w:rFonts w:ascii="Arial" w:hAnsi="Arial"/>
          <w:b/>
        </w:rPr>
        <w:t>:</w:t>
      </w:r>
      <w:r w:rsidR="002E1AF6" w:rsidRPr="00BE0A96">
        <w:rPr>
          <w:rFonts w:ascii="Arial" w:hAnsi="Arial"/>
          <w:b/>
        </w:rPr>
        <w:tab/>
      </w:r>
      <w:r w:rsidR="002E1AF6" w:rsidRPr="00BE0A96">
        <w:rPr>
          <w:rFonts w:ascii="Arial" w:hAnsi="Arial"/>
          <w:b/>
        </w:rPr>
        <w:tab/>
      </w:r>
      <w:r w:rsidR="00154D9F">
        <w:rPr>
          <w:rFonts w:ascii="Arial" w:hAnsi="Arial"/>
          <w:b/>
        </w:rPr>
        <w:t>Activities Co-ordinator</w:t>
      </w:r>
      <w:r w:rsidRPr="00BE0A96">
        <w:rPr>
          <w:rFonts w:ascii="Arial" w:hAnsi="Arial"/>
          <w:b/>
        </w:rPr>
        <w:tab/>
      </w:r>
      <w:r w:rsidR="007E0AB8" w:rsidRPr="00BE0A96">
        <w:rPr>
          <w:rFonts w:ascii="Arial" w:hAnsi="Arial"/>
          <w:b/>
        </w:rPr>
        <w:tab/>
      </w:r>
      <w:r w:rsidR="00057616" w:rsidRPr="00BE0A96">
        <w:rPr>
          <w:rFonts w:ascii="Arial" w:hAnsi="Arial"/>
          <w:b/>
        </w:rPr>
        <w:tab/>
      </w:r>
      <w:r w:rsidR="00CB3BF1" w:rsidRPr="00BE0A96">
        <w:rPr>
          <w:rFonts w:ascii="Arial" w:hAnsi="Arial"/>
          <w:b/>
        </w:rPr>
        <w:t xml:space="preserve"> </w:t>
      </w:r>
    </w:p>
    <w:p w14:paraId="5218442B" w14:textId="77777777" w:rsidR="00C969A6" w:rsidRPr="00850A48" w:rsidRDefault="00C969A6">
      <w:pPr>
        <w:rPr>
          <w:rFonts w:ascii="Arial" w:hAnsi="Arial"/>
        </w:rPr>
      </w:pPr>
      <w:r w:rsidRPr="00E82641">
        <w:rPr>
          <w:rFonts w:ascii="Arial" w:hAnsi="Arial"/>
          <w:b/>
        </w:rPr>
        <w:tab/>
      </w:r>
      <w:r w:rsidR="00B84184" w:rsidRPr="00850A48">
        <w:rPr>
          <w:rFonts w:ascii="Arial" w:hAnsi="Arial"/>
          <w:b/>
        </w:rPr>
        <w:tab/>
      </w:r>
      <w:r w:rsidRPr="00850A48">
        <w:rPr>
          <w:rFonts w:ascii="Arial" w:hAnsi="Arial"/>
          <w:b/>
        </w:rPr>
        <w:t xml:space="preserve"> </w:t>
      </w:r>
      <w:r w:rsidR="00B84184" w:rsidRPr="00850A48">
        <w:rPr>
          <w:rFonts w:ascii="Arial" w:hAnsi="Arial"/>
          <w:b/>
        </w:rPr>
        <w:tab/>
      </w:r>
    </w:p>
    <w:p w14:paraId="07FBFD84" w14:textId="2B2846FE" w:rsidR="009667D2" w:rsidRPr="00850A48" w:rsidRDefault="00C969A6">
      <w:pPr>
        <w:rPr>
          <w:rFonts w:ascii="Arial" w:hAnsi="Arial"/>
          <w:b/>
        </w:rPr>
      </w:pPr>
      <w:r w:rsidRPr="00850A48">
        <w:rPr>
          <w:rFonts w:ascii="Arial" w:hAnsi="Arial"/>
          <w:b/>
        </w:rPr>
        <w:t>Reporting to</w:t>
      </w:r>
      <w:r w:rsidR="00571C49" w:rsidRPr="00850A48">
        <w:rPr>
          <w:rFonts w:ascii="Arial" w:hAnsi="Arial"/>
          <w:b/>
        </w:rPr>
        <w:t xml:space="preserve">: </w:t>
      </w:r>
      <w:r w:rsidR="002E1AF6">
        <w:rPr>
          <w:rFonts w:ascii="Arial" w:hAnsi="Arial"/>
          <w:b/>
        </w:rPr>
        <w:tab/>
      </w:r>
      <w:r w:rsidR="00832368">
        <w:rPr>
          <w:rFonts w:ascii="Arial" w:hAnsi="Arial"/>
          <w:b/>
        </w:rPr>
        <w:t xml:space="preserve">Residential </w:t>
      </w:r>
      <w:r w:rsidR="008E1C07">
        <w:rPr>
          <w:rFonts w:ascii="Arial" w:hAnsi="Arial"/>
          <w:b/>
        </w:rPr>
        <w:t xml:space="preserve">Support </w:t>
      </w:r>
      <w:r w:rsidR="00832368">
        <w:rPr>
          <w:rFonts w:ascii="Arial" w:hAnsi="Arial"/>
          <w:b/>
        </w:rPr>
        <w:t>Manager</w:t>
      </w:r>
    </w:p>
    <w:p w14:paraId="693966E6" w14:textId="77777777" w:rsidR="007E0AB8" w:rsidRPr="00850A48" w:rsidRDefault="007E0AB8">
      <w:pPr>
        <w:rPr>
          <w:rFonts w:ascii="Arial" w:hAnsi="Arial"/>
          <w:b/>
        </w:rPr>
      </w:pPr>
    </w:p>
    <w:p w14:paraId="5A2D7D5D" w14:textId="0A5BAC00" w:rsidR="00EA7040" w:rsidRDefault="007E0AB8" w:rsidP="005C7C97">
      <w:pPr>
        <w:ind w:left="2160" w:hanging="2160"/>
        <w:rPr>
          <w:rFonts w:ascii="Arial" w:hAnsi="Arial" w:cs="Arial"/>
          <w:b/>
        </w:rPr>
      </w:pPr>
      <w:r w:rsidRPr="00850A48">
        <w:rPr>
          <w:rFonts w:ascii="Arial" w:hAnsi="Arial"/>
          <w:b/>
        </w:rPr>
        <w:t>Hours:</w:t>
      </w:r>
      <w:r w:rsidR="00BE0A96">
        <w:rPr>
          <w:rFonts w:ascii="Arial" w:hAnsi="Arial"/>
          <w:b/>
        </w:rPr>
        <w:tab/>
      </w:r>
      <w:r w:rsidR="006B5008">
        <w:rPr>
          <w:rFonts w:ascii="Arial" w:hAnsi="Arial" w:cs="Arial"/>
          <w:b/>
        </w:rPr>
        <w:t>37 hrs per week</w:t>
      </w:r>
      <w:r w:rsidR="004A3955">
        <w:rPr>
          <w:rFonts w:ascii="Arial" w:hAnsi="Arial" w:cs="Arial"/>
          <w:b/>
        </w:rPr>
        <w:t>/</w:t>
      </w:r>
      <w:r w:rsidR="006B5008">
        <w:rPr>
          <w:rFonts w:ascii="Arial" w:hAnsi="Arial" w:cs="Arial"/>
          <w:b/>
        </w:rPr>
        <w:t>38 weeks per year</w:t>
      </w:r>
      <w:r w:rsidR="00A01919">
        <w:rPr>
          <w:rFonts w:ascii="Arial" w:hAnsi="Arial" w:cs="Arial"/>
          <w:b/>
        </w:rPr>
        <w:t xml:space="preserve"> including </w:t>
      </w:r>
      <w:r w:rsidR="005C7C97">
        <w:rPr>
          <w:rFonts w:ascii="Arial" w:hAnsi="Arial" w:cs="Arial"/>
          <w:b/>
        </w:rPr>
        <w:t>weekends and evenings where required</w:t>
      </w:r>
    </w:p>
    <w:p w14:paraId="1E2F43A3" w14:textId="77777777" w:rsidR="00812069" w:rsidRPr="00850A48" w:rsidRDefault="00812069">
      <w:pPr>
        <w:rPr>
          <w:rFonts w:ascii="Arial" w:hAnsi="Arial"/>
          <w:b/>
        </w:rPr>
      </w:pPr>
    </w:p>
    <w:p w14:paraId="6103EB3A" w14:textId="201D20F1" w:rsidR="0040378C" w:rsidRDefault="00812069" w:rsidP="0040378C">
      <w:pPr>
        <w:ind w:left="2160" w:hanging="2160"/>
        <w:rPr>
          <w:rFonts w:ascii="Arial" w:hAnsi="Arial"/>
          <w:b/>
        </w:rPr>
      </w:pPr>
      <w:r w:rsidRPr="00850A48">
        <w:rPr>
          <w:rFonts w:ascii="Arial" w:hAnsi="Arial"/>
          <w:b/>
        </w:rPr>
        <w:t>Salary:</w:t>
      </w:r>
      <w:r w:rsidR="00BE0A96">
        <w:rPr>
          <w:rFonts w:ascii="Arial" w:hAnsi="Arial"/>
          <w:b/>
        </w:rPr>
        <w:tab/>
      </w:r>
      <w:r w:rsidR="004A3955">
        <w:rPr>
          <w:rFonts w:ascii="Arial" w:hAnsi="Arial"/>
          <w:b/>
        </w:rPr>
        <w:t>Full time salary</w:t>
      </w:r>
      <w:r w:rsidR="0040378C">
        <w:rPr>
          <w:rFonts w:ascii="Arial" w:hAnsi="Arial"/>
          <w:b/>
        </w:rPr>
        <w:t xml:space="preserve"> £28,568</w:t>
      </w:r>
      <w:r w:rsidR="005C7C97">
        <w:rPr>
          <w:rFonts w:ascii="Arial" w:hAnsi="Arial"/>
          <w:b/>
        </w:rPr>
        <w:t>.</w:t>
      </w:r>
      <w:r w:rsidR="0040378C">
        <w:rPr>
          <w:rFonts w:ascii="Arial" w:hAnsi="Arial"/>
          <w:b/>
        </w:rPr>
        <w:t xml:space="preserve"> Pro-rata: £24,04</w:t>
      </w:r>
      <w:r w:rsidR="00F916DF">
        <w:rPr>
          <w:rFonts w:ascii="Arial" w:hAnsi="Arial"/>
          <w:b/>
        </w:rPr>
        <w:t>9</w:t>
      </w:r>
      <w:r w:rsidR="0040378C">
        <w:rPr>
          <w:rFonts w:ascii="Arial" w:hAnsi="Arial"/>
          <w:b/>
        </w:rPr>
        <w:t xml:space="preserve">: </w:t>
      </w:r>
      <w:r w:rsidR="004A3955">
        <w:rPr>
          <w:rFonts w:ascii="Arial" w:hAnsi="Arial"/>
          <w:b/>
        </w:rPr>
        <w:t xml:space="preserve">0.8418 contract </w:t>
      </w:r>
    </w:p>
    <w:p w14:paraId="1BF4E285" w14:textId="77777777" w:rsidR="0040378C" w:rsidRDefault="0040378C" w:rsidP="0040378C">
      <w:pPr>
        <w:ind w:left="2160" w:hanging="2160"/>
        <w:rPr>
          <w:rFonts w:ascii="Arial" w:hAnsi="Arial"/>
          <w:b/>
        </w:rPr>
      </w:pPr>
    </w:p>
    <w:p w14:paraId="733156C0" w14:textId="4139D0FA" w:rsidR="007E0AB8" w:rsidRPr="00850A48" w:rsidRDefault="0040378C" w:rsidP="0040378C">
      <w:pPr>
        <w:ind w:left="2160" w:hanging="2160"/>
        <w:rPr>
          <w:rFonts w:ascii="Arial" w:hAnsi="Arial"/>
          <w:b/>
        </w:rPr>
      </w:pPr>
      <w:r>
        <w:rPr>
          <w:rFonts w:ascii="Arial" w:hAnsi="Arial"/>
          <w:b/>
        </w:rPr>
        <w:t>C</w:t>
      </w:r>
      <w:r w:rsidR="00EA7040" w:rsidRPr="00850A48">
        <w:rPr>
          <w:rFonts w:ascii="Arial" w:hAnsi="Arial"/>
          <w:b/>
        </w:rPr>
        <w:t xml:space="preserve">losing Date: </w:t>
      </w:r>
      <w:r w:rsidR="00257C46">
        <w:rPr>
          <w:rFonts w:ascii="Arial" w:hAnsi="Arial"/>
          <w:b/>
        </w:rPr>
        <w:tab/>
      </w:r>
      <w:r>
        <w:rPr>
          <w:rFonts w:ascii="Arial" w:hAnsi="Arial"/>
          <w:b/>
        </w:rPr>
        <w:t>Monday 28 July 2025 at 5 pm</w:t>
      </w:r>
    </w:p>
    <w:p w14:paraId="46D9FC16" w14:textId="77777777" w:rsidR="004645E5" w:rsidRDefault="00571C49">
      <w:pPr>
        <w:rPr>
          <w:rFonts w:ascii="Arial" w:hAnsi="Arial"/>
          <w:b/>
          <w:sz w:val="28"/>
          <w:szCs w:val="28"/>
        </w:rPr>
      </w:pPr>
      <w:r>
        <w:rPr>
          <w:rFonts w:ascii="Arial" w:hAnsi="Arial"/>
          <w:b/>
        </w:rPr>
        <w:tab/>
      </w:r>
    </w:p>
    <w:p w14:paraId="33A8A70B" w14:textId="753C73E5" w:rsidR="00253957" w:rsidRDefault="00C969A6">
      <w:pPr>
        <w:rPr>
          <w:rFonts w:ascii="Arial" w:hAnsi="Arial"/>
          <w:b/>
        </w:rPr>
      </w:pPr>
      <w:r w:rsidRPr="00BE0A96">
        <w:rPr>
          <w:rFonts w:ascii="Arial" w:hAnsi="Arial"/>
          <w:b/>
        </w:rPr>
        <w:t>Job purpose</w:t>
      </w:r>
      <w:r w:rsidR="00571C49" w:rsidRPr="00BE0A96">
        <w:rPr>
          <w:rFonts w:ascii="Arial" w:hAnsi="Arial"/>
          <w:b/>
        </w:rPr>
        <w:t>:</w:t>
      </w:r>
      <w:r w:rsidR="003A3C67" w:rsidRPr="00BE0A96">
        <w:rPr>
          <w:rFonts w:ascii="Arial" w:hAnsi="Arial"/>
          <w:b/>
        </w:rPr>
        <w:t xml:space="preserve"> </w:t>
      </w:r>
    </w:p>
    <w:p w14:paraId="2B370151" w14:textId="77777777" w:rsidR="004A3955" w:rsidRPr="00BE0A96" w:rsidRDefault="004A3955">
      <w:pPr>
        <w:rPr>
          <w:rFonts w:ascii="Arial" w:hAnsi="Arial"/>
          <w:b/>
        </w:rPr>
      </w:pPr>
    </w:p>
    <w:p w14:paraId="681D1CAC" w14:textId="785018FC" w:rsidR="008E556B" w:rsidRPr="008E556B" w:rsidRDefault="00915A83" w:rsidP="008E556B">
      <w:pPr>
        <w:rPr>
          <w:rFonts w:ascii="Arial" w:hAnsi="Arial"/>
          <w:szCs w:val="28"/>
        </w:rPr>
      </w:pPr>
      <w:r>
        <w:rPr>
          <w:rFonts w:ascii="Arial" w:hAnsi="Arial"/>
          <w:szCs w:val="28"/>
        </w:rPr>
        <w:t xml:space="preserve">To co-ordinate </w:t>
      </w:r>
      <w:r w:rsidR="00DB1384">
        <w:rPr>
          <w:rFonts w:ascii="Arial" w:hAnsi="Arial"/>
          <w:szCs w:val="28"/>
        </w:rPr>
        <w:t>a</w:t>
      </w:r>
      <w:r w:rsidR="00F1009B">
        <w:rPr>
          <w:rFonts w:ascii="Arial" w:hAnsi="Arial"/>
          <w:szCs w:val="28"/>
        </w:rPr>
        <w:t xml:space="preserve">n activities </w:t>
      </w:r>
      <w:r w:rsidR="0064085C">
        <w:rPr>
          <w:rFonts w:ascii="Arial" w:hAnsi="Arial"/>
          <w:szCs w:val="28"/>
        </w:rPr>
        <w:t>programme for the whole st</w:t>
      </w:r>
      <w:r w:rsidR="00042B87">
        <w:rPr>
          <w:rFonts w:ascii="Arial" w:hAnsi="Arial"/>
          <w:szCs w:val="28"/>
        </w:rPr>
        <w:t>udent body, taking into account individual needs and interests</w:t>
      </w:r>
    </w:p>
    <w:p w14:paraId="3FE1DDDB" w14:textId="77777777" w:rsidR="00C969A6" w:rsidRPr="00E82641" w:rsidRDefault="00C969A6">
      <w:pPr>
        <w:rPr>
          <w:rFonts w:ascii="Arial" w:hAnsi="Arial"/>
        </w:rPr>
      </w:pPr>
      <w:r w:rsidRPr="00571C49">
        <w:rPr>
          <w:rFonts w:ascii="Arial" w:hAnsi="Arial"/>
        </w:rPr>
        <w:tab/>
      </w:r>
    </w:p>
    <w:p w14:paraId="5708FF90" w14:textId="77777777" w:rsidR="00C969A6" w:rsidRPr="004A3955" w:rsidRDefault="00571C49">
      <w:pPr>
        <w:rPr>
          <w:rFonts w:ascii="Arial" w:hAnsi="Arial"/>
          <w:i/>
        </w:rPr>
      </w:pPr>
      <w:r w:rsidRPr="004A3955">
        <w:rPr>
          <w:rFonts w:ascii="Arial" w:hAnsi="Arial"/>
          <w:b/>
        </w:rPr>
        <w:t xml:space="preserve">Main </w:t>
      </w:r>
      <w:r w:rsidR="00C969A6" w:rsidRPr="004A3955">
        <w:rPr>
          <w:rFonts w:ascii="Arial" w:hAnsi="Arial"/>
          <w:b/>
        </w:rPr>
        <w:t>duties and responsibilities</w:t>
      </w:r>
      <w:r w:rsidRPr="004A3955">
        <w:rPr>
          <w:rFonts w:ascii="Arial" w:hAnsi="Arial"/>
          <w:b/>
        </w:rPr>
        <w:t xml:space="preserve">: </w:t>
      </w:r>
    </w:p>
    <w:p w14:paraId="0F410B76" w14:textId="77777777" w:rsidR="00134B04" w:rsidRDefault="00134B04" w:rsidP="00850A48">
      <w:pPr>
        <w:rPr>
          <w:rFonts w:ascii="Arial" w:hAnsi="Arial"/>
        </w:rPr>
      </w:pPr>
    </w:p>
    <w:p w14:paraId="50179E84" w14:textId="6CF14234" w:rsidR="00845D9B" w:rsidRDefault="00F63EC4" w:rsidP="008E556B">
      <w:pPr>
        <w:numPr>
          <w:ilvl w:val="0"/>
          <w:numId w:val="3"/>
        </w:numPr>
        <w:rPr>
          <w:rFonts w:ascii="Arial" w:hAnsi="Arial" w:cs="Arial"/>
        </w:rPr>
      </w:pPr>
      <w:r>
        <w:rPr>
          <w:rFonts w:ascii="Arial" w:hAnsi="Arial" w:cs="Arial"/>
        </w:rPr>
        <w:t>Autonomously, and in collaboration with colleagues, plan</w:t>
      </w:r>
      <w:r w:rsidR="004D779E">
        <w:rPr>
          <w:rFonts w:ascii="Arial" w:hAnsi="Arial" w:cs="Arial"/>
        </w:rPr>
        <w:t xml:space="preserve"> and</w:t>
      </w:r>
      <w:r>
        <w:rPr>
          <w:rFonts w:ascii="Arial" w:hAnsi="Arial" w:cs="Arial"/>
        </w:rPr>
        <w:t xml:space="preserve"> organise an events and activities programme</w:t>
      </w:r>
      <w:r w:rsidR="0030206D">
        <w:rPr>
          <w:rFonts w:ascii="Arial" w:hAnsi="Arial" w:cs="Arial"/>
        </w:rPr>
        <w:t>.</w:t>
      </w:r>
    </w:p>
    <w:p w14:paraId="4D6160AB" w14:textId="0D7187E4" w:rsidR="008E556B" w:rsidRPr="008E556B" w:rsidRDefault="008E556B" w:rsidP="008E556B">
      <w:pPr>
        <w:numPr>
          <w:ilvl w:val="0"/>
          <w:numId w:val="3"/>
        </w:numPr>
        <w:rPr>
          <w:rFonts w:ascii="Arial" w:hAnsi="Arial" w:cs="Arial"/>
        </w:rPr>
      </w:pPr>
      <w:r w:rsidRPr="008E556B">
        <w:rPr>
          <w:rFonts w:ascii="Arial" w:hAnsi="Arial" w:cs="Arial"/>
        </w:rPr>
        <w:t xml:space="preserve">Provide tailored support to </w:t>
      </w:r>
      <w:r>
        <w:rPr>
          <w:rFonts w:ascii="Arial" w:hAnsi="Arial" w:cs="Arial"/>
        </w:rPr>
        <w:t>students</w:t>
      </w:r>
      <w:r w:rsidRPr="008E556B">
        <w:rPr>
          <w:rFonts w:ascii="Arial" w:hAnsi="Arial" w:cs="Arial"/>
        </w:rPr>
        <w:t xml:space="preserve"> such that they gain, learn from, develop in and maintain their </w:t>
      </w:r>
      <w:r w:rsidR="00800A99">
        <w:rPr>
          <w:rFonts w:ascii="Arial" w:hAnsi="Arial" w:cs="Arial"/>
        </w:rPr>
        <w:t>interests in particular activities</w:t>
      </w:r>
      <w:r w:rsidR="0082374C">
        <w:rPr>
          <w:rFonts w:ascii="Arial" w:hAnsi="Arial" w:cs="Arial"/>
        </w:rPr>
        <w:t>.</w:t>
      </w:r>
    </w:p>
    <w:p w14:paraId="745639F3" w14:textId="08EA8AC1" w:rsidR="008E556B" w:rsidRPr="008E556B" w:rsidRDefault="0082374C" w:rsidP="008E556B">
      <w:pPr>
        <w:numPr>
          <w:ilvl w:val="0"/>
          <w:numId w:val="3"/>
        </w:numPr>
        <w:rPr>
          <w:rFonts w:ascii="Arial" w:hAnsi="Arial" w:cs="Arial"/>
        </w:rPr>
      </w:pPr>
      <w:r>
        <w:rPr>
          <w:rFonts w:ascii="Arial" w:hAnsi="Arial" w:cs="Arial"/>
        </w:rPr>
        <w:t>A</w:t>
      </w:r>
      <w:r w:rsidRPr="0082374C">
        <w:rPr>
          <w:rFonts w:ascii="Arial" w:hAnsi="Arial" w:cs="Arial"/>
        </w:rPr>
        <w:t xml:space="preserve">ct as liaison between students, administrative staff, </w:t>
      </w:r>
      <w:r>
        <w:rPr>
          <w:rFonts w:ascii="Arial" w:hAnsi="Arial" w:cs="Arial"/>
        </w:rPr>
        <w:t>teachers</w:t>
      </w:r>
      <w:r w:rsidRPr="0082374C">
        <w:rPr>
          <w:rFonts w:ascii="Arial" w:hAnsi="Arial" w:cs="Arial"/>
        </w:rPr>
        <w:t xml:space="preserve">, </w:t>
      </w:r>
      <w:r>
        <w:rPr>
          <w:rFonts w:ascii="Arial" w:hAnsi="Arial" w:cs="Arial"/>
        </w:rPr>
        <w:t>residential staff</w:t>
      </w:r>
      <w:r w:rsidRPr="0082374C">
        <w:rPr>
          <w:rFonts w:ascii="Arial" w:hAnsi="Arial" w:cs="Arial"/>
        </w:rPr>
        <w:t xml:space="preserve"> and </w:t>
      </w:r>
      <w:r>
        <w:rPr>
          <w:rFonts w:ascii="Arial" w:hAnsi="Arial" w:cs="Arial"/>
        </w:rPr>
        <w:t>outside agencies</w:t>
      </w:r>
      <w:r w:rsidRPr="0082374C">
        <w:rPr>
          <w:rFonts w:ascii="Arial" w:hAnsi="Arial" w:cs="Arial"/>
        </w:rPr>
        <w:t xml:space="preserve"> to facilitate the success of student </w:t>
      </w:r>
      <w:r w:rsidR="005D5CF4">
        <w:rPr>
          <w:rFonts w:ascii="Arial" w:hAnsi="Arial" w:cs="Arial"/>
        </w:rPr>
        <w:t>activities</w:t>
      </w:r>
    </w:p>
    <w:p w14:paraId="7A3A392F" w14:textId="2A859BBC" w:rsidR="008E556B" w:rsidRPr="008E556B" w:rsidRDefault="00833059" w:rsidP="008E556B">
      <w:pPr>
        <w:numPr>
          <w:ilvl w:val="0"/>
          <w:numId w:val="3"/>
        </w:numPr>
        <w:rPr>
          <w:rFonts w:ascii="Arial" w:hAnsi="Arial" w:cs="Arial"/>
        </w:rPr>
      </w:pPr>
      <w:r>
        <w:rPr>
          <w:rFonts w:ascii="Arial" w:hAnsi="Arial" w:cs="Arial"/>
        </w:rPr>
        <w:t>Work with colleagues and follow College protocols in ensuring student behaviour meets expectations</w:t>
      </w:r>
    </w:p>
    <w:p w14:paraId="26B0B257" w14:textId="77777777" w:rsidR="008E556B" w:rsidRPr="008E556B" w:rsidRDefault="008E556B" w:rsidP="008E556B">
      <w:pPr>
        <w:numPr>
          <w:ilvl w:val="0"/>
          <w:numId w:val="3"/>
        </w:numPr>
        <w:rPr>
          <w:rFonts w:ascii="Arial" w:hAnsi="Arial" w:cs="Arial"/>
        </w:rPr>
      </w:pPr>
      <w:r w:rsidRPr="008E556B">
        <w:rPr>
          <w:rFonts w:ascii="Arial" w:hAnsi="Arial" w:cs="Arial"/>
        </w:rPr>
        <w:t>Be responsible for risk assessment to address equality and diversity, health and safety and safeguarding issues.</w:t>
      </w:r>
    </w:p>
    <w:p w14:paraId="5053B22C" w14:textId="77777777" w:rsidR="00336486" w:rsidRDefault="008E556B" w:rsidP="00336486">
      <w:pPr>
        <w:numPr>
          <w:ilvl w:val="0"/>
          <w:numId w:val="3"/>
        </w:numPr>
        <w:rPr>
          <w:rFonts w:ascii="Arial" w:hAnsi="Arial" w:cs="Arial"/>
        </w:rPr>
      </w:pPr>
      <w:r w:rsidRPr="008E556B">
        <w:rPr>
          <w:rFonts w:ascii="Arial" w:hAnsi="Arial" w:cs="Arial"/>
        </w:rPr>
        <w:t>Maintain open communication with colleagues, parents and other members of the team around the learner at all</w:t>
      </w:r>
      <w:r>
        <w:rPr>
          <w:rFonts w:ascii="Arial" w:hAnsi="Arial" w:cs="Arial"/>
        </w:rPr>
        <w:t xml:space="preserve"> </w:t>
      </w:r>
      <w:r w:rsidRPr="008E556B">
        <w:rPr>
          <w:rFonts w:ascii="Arial" w:hAnsi="Arial" w:cs="Arial"/>
        </w:rPr>
        <w:t>times</w:t>
      </w:r>
    </w:p>
    <w:p w14:paraId="6FBD27E1" w14:textId="5A4DCCBC" w:rsidR="00336486" w:rsidRPr="008E556B" w:rsidRDefault="00336486" w:rsidP="00336486">
      <w:pPr>
        <w:numPr>
          <w:ilvl w:val="0"/>
          <w:numId w:val="3"/>
        </w:numPr>
        <w:rPr>
          <w:rFonts w:ascii="Arial" w:hAnsi="Arial" w:cs="Arial"/>
        </w:rPr>
      </w:pPr>
      <w:r w:rsidRPr="008E556B">
        <w:rPr>
          <w:rFonts w:ascii="Arial" w:hAnsi="Arial" w:cs="Arial"/>
        </w:rPr>
        <w:t xml:space="preserve">Support </w:t>
      </w:r>
      <w:r>
        <w:rPr>
          <w:rFonts w:ascii="Arial" w:hAnsi="Arial" w:cs="Arial"/>
        </w:rPr>
        <w:t>colleagues in providing</w:t>
      </w:r>
      <w:r w:rsidRPr="008E556B">
        <w:rPr>
          <w:rFonts w:ascii="Arial" w:hAnsi="Arial" w:cs="Arial"/>
        </w:rPr>
        <w:t xml:space="preserve"> </w:t>
      </w:r>
      <w:r>
        <w:rPr>
          <w:rFonts w:ascii="Arial" w:hAnsi="Arial" w:cs="Arial"/>
        </w:rPr>
        <w:t xml:space="preserve">mobility support </w:t>
      </w:r>
      <w:r w:rsidRPr="008E556B">
        <w:rPr>
          <w:rFonts w:ascii="Arial" w:hAnsi="Arial" w:cs="Arial"/>
        </w:rPr>
        <w:t xml:space="preserve">to individual </w:t>
      </w:r>
      <w:r>
        <w:rPr>
          <w:rFonts w:ascii="Arial" w:hAnsi="Arial" w:cs="Arial"/>
        </w:rPr>
        <w:t>students</w:t>
      </w:r>
      <w:r w:rsidRPr="008E556B">
        <w:rPr>
          <w:rFonts w:ascii="Arial" w:hAnsi="Arial" w:cs="Arial"/>
        </w:rPr>
        <w:t xml:space="preserve"> as necessary.</w:t>
      </w:r>
    </w:p>
    <w:p w14:paraId="46AFDC1F" w14:textId="77777777" w:rsidR="00336486" w:rsidRDefault="00336486" w:rsidP="00336486">
      <w:pPr>
        <w:numPr>
          <w:ilvl w:val="0"/>
          <w:numId w:val="3"/>
        </w:numPr>
        <w:rPr>
          <w:rFonts w:ascii="Arial" w:hAnsi="Arial" w:cs="Arial"/>
        </w:rPr>
      </w:pPr>
      <w:r w:rsidRPr="008E556B">
        <w:rPr>
          <w:rFonts w:ascii="Arial" w:hAnsi="Arial" w:cs="Arial"/>
        </w:rPr>
        <w:t xml:space="preserve">Be the first point of contact for any emergency that takes place </w:t>
      </w:r>
      <w:r>
        <w:rPr>
          <w:rFonts w:ascii="Arial" w:hAnsi="Arial" w:cs="Arial"/>
        </w:rPr>
        <w:t>within the activities programme</w:t>
      </w:r>
    </w:p>
    <w:p w14:paraId="639C74FD" w14:textId="77777777" w:rsidR="00336486" w:rsidRPr="006D4618" w:rsidRDefault="00336486" w:rsidP="00336486">
      <w:pPr>
        <w:numPr>
          <w:ilvl w:val="0"/>
          <w:numId w:val="3"/>
        </w:numPr>
        <w:rPr>
          <w:rFonts w:ascii="Arial" w:hAnsi="Arial" w:cs="Arial"/>
        </w:rPr>
      </w:pPr>
      <w:r w:rsidRPr="006D4618">
        <w:rPr>
          <w:rFonts w:ascii="Arial" w:hAnsi="Arial" w:cs="Arial"/>
        </w:rPr>
        <w:t xml:space="preserve">Take responsibility for self, </w:t>
      </w:r>
      <w:r>
        <w:rPr>
          <w:rFonts w:ascii="Arial" w:hAnsi="Arial" w:cs="Arial"/>
        </w:rPr>
        <w:t>students</w:t>
      </w:r>
      <w:r w:rsidRPr="006D4618">
        <w:rPr>
          <w:rFonts w:ascii="Arial" w:hAnsi="Arial" w:cs="Arial"/>
        </w:rPr>
        <w:t xml:space="preserve"> and visitors in all aspects of Health &amp; Safety and work in accordance with college policies and procedures to comply with regulations.</w:t>
      </w:r>
    </w:p>
    <w:p w14:paraId="0441050D" w14:textId="1B28A159" w:rsidR="00336486" w:rsidRPr="006D4618" w:rsidRDefault="00336486" w:rsidP="00336486">
      <w:pPr>
        <w:numPr>
          <w:ilvl w:val="0"/>
          <w:numId w:val="3"/>
        </w:numPr>
        <w:rPr>
          <w:rFonts w:ascii="Arial" w:hAnsi="Arial" w:cs="Arial"/>
        </w:rPr>
      </w:pPr>
      <w:r w:rsidRPr="006D4618">
        <w:rPr>
          <w:rFonts w:ascii="Arial" w:hAnsi="Arial" w:cs="Arial"/>
        </w:rPr>
        <w:t xml:space="preserve">Adhere to allocated budgets and constraints as laid down by the </w:t>
      </w:r>
      <w:r w:rsidR="00E14FDA">
        <w:rPr>
          <w:rFonts w:ascii="Arial" w:hAnsi="Arial" w:cs="Arial"/>
        </w:rPr>
        <w:t>Director of Student Support Services or Directors of Learning (budget depending)</w:t>
      </w:r>
      <w:r w:rsidRPr="006D4618">
        <w:rPr>
          <w:rFonts w:ascii="Arial" w:hAnsi="Arial" w:cs="Arial"/>
        </w:rPr>
        <w:t>.</w:t>
      </w:r>
    </w:p>
    <w:p w14:paraId="4D6B6FDB" w14:textId="0636BA36" w:rsidR="00336486" w:rsidRPr="003219C5" w:rsidRDefault="00336486" w:rsidP="00336486">
      <w:pPr>
        <w:numPr>
          <w:ilvl w:val="0"/>
          <w:numId w:val="3"/>
        </w:numPr>
        <w:rPr>
          <w:rFonts w:ascii="Arial" w:hAnsi="Arial" w:cs="Arial"/>
          <w:b/>
        </w:rPr>
      </w:pPr>
      <w:r w:rsidRPr="006D4618">
        <w:rPr>
          <w:rFonts w:ascii="Arial" w:hAnsi="Arial" w:cs="Arial"/>
        </w:rPr>
        <w:t>Actively participate in CPD activities</w:t>
      </w:r>
      <w:r w:rsidRPr="006D4618">
        <w:rPr>
          <w:rFonts w:ascii="Arial" w:hAnsi="Arial" w:cs="Arial"/>
          <w:b/>
        </w:rPr>
        <w:t xml:space="preserve"> </w:t>
      </w:r>
      <w:r w:rsidRPr="006D4618">
        <w:rPr>
          <w:rFonts w:ascii="Arial" w:hAnsi="Arial" w:cs="Arial"/>
        </w:rPr>
        <w:t xml:space="preserve">and staff development activities.  </w:t>
      </w:r>
    </w:p>
    <w:p w14:paraId="6D62DFD3" w14:textId="4F9B6AAE" w:rsidR="008E556B" w:rsidRPr="008E556B" w:rsidRDefault="005A60BF" w:rsidP="005A60BF">
      <w:pPr>
        <w:ind w:left="720"/>
        <w:rPr>
          <w:rFonts w:ascii="Arial" w:hAnsi="Arial" w:cs="Arial"/>
        </w:rPr>
      </w:pPr>
      <w:r>
        <w:rPr>
          <w:rFonts w:ascii="Arial" w:hAnsi="Arial" w:cs="Arial"/>
        </w:rPr>
        <w:br w:type="page"/>
      </w:r>
    </w:p>
    <w:p w14:paraId="40E1F7F2" w14:textId="5C8C65B0" w:rsidR="003219C5" w:rsidRDefault="003219C5" w:rsidP="003219C5">
      <w:pPr>
        <w:rPr>
          <w:rFonts w:ascii="Arial" w:hAnsi="Arial"/>
          <w:b/>
        </w:rPr>
      </w:pPr>
      <w:r w:rsidRPr="002964E3">
        <w:rPr>
          <w:rFonts w:ascii="Arial" w:hAnsi="Arial"/>
          <w:b/>
        </w:rPr>
        <w:lastRenderedPageBreak/>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125F0C6" w14:textId="77929B9E" w:rsidR="007232E8" w:rsidRDefault="007232E8" w:rsidP="003219C5">
      <w:pPr>
        <w:rPr>
          <w:rFonts w:ascii="Arial" w:hAnsi="Arial"/>
          <w:b/>
        </w:rPr>
      </w:pPr>
    </w:p>
    <w:p w14:paraId="293459C9" w14:textId="77777777" w:rsidR="007232E8" w:rsidRDefault="007232E8" w:rsidP="007232E8">
      <w:pPr>
        <w:pBdr>
          <w:bottom w:val="single" w:sz="4" w:space="1" w:color="auto"/>
        </w:pBdr>
        <w:ind w:left="426"/>
        <w:jc w:val="both"/>
        <w:rPr>
          <w:b/>
        </w:rPr>
      </w:pPr>
    </w:p>
    <w:p w14:paraId="5865398D" w14:textId="77777777" w:rsidR="007232E8" w:rsidRDefault="007232E8" w:rsidP="007232E8">
      <w:pPr>
        <w:ind w:left="426"/>
        <w:jc w:val="both"/>
        <w:rPr>
          <w:b/>
        </w:rPr>
      </w:pPr>
    </w:p>
    <w:p w14:paraId="3E5DC5A4" w14:textId="77777777" w:rsidR="007232E8" w:rsidRDefault="007232E8" w:rsidP="007232E8">
      <w:pPr>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7232E8" w14:paraId="3386B9F3" w14:textId="77777777" w:rsidTr="007232E8">
        <w:tc>
          <w:tcPr>
            <w:tcW w:w="9760" w:type="dxa"/>
            <w:tcBorders>
              <w:top w:val="nil"/>
              <w:left w:val="nil"/>
              <w:bottom w:val="nil"/>
              <w:right w:val="nil"/>
            </w:tcBorders>
            <w:shd w:val="clear" w:color="auto" w:fill="auto"/>
            <w:vAlign w:val="center"/>
          </w:tcPr>
          <w:p w14:paraId="2E74023D" w14:textId="77777777" w:rsidR="007232E8" w:rsidRPr="00F833EE" w:rsidRDefault="007232E8" w:rsidP="007232E8">
            <w:pPr>
              <w:jc w:val="center"/>
              <w:rPr>
                <w:b/>
              </w:rPr>
            </w:pPr>
            <w:r w:rsidRPr="00F833EE">
              <w:rPr>
                <w:b/>
                <w:noProof/>
              </w:rPr>
              <w:drawing>
                <wp:inline distT="0" distB="0" distL="0" distR="0" wp14:anchorId="11AE664B" wp14:editId="6A971892">
                  <wp:extent cx="2667000" cy="76200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F833EE">
              <w:rPr>
                <w:b/>
              </w:rPr>
              <w:t xml:space="preserve">            </w:t>
            </w:r>
            <w:r w:rsidRPr="003B2874">
              <w:rPr>
                <w:noProof/>
              </w:rPr>
              <w:drawing>
                <wp:inline distT="0" distB="0" distL="0" distR="0" wp14:anchorId="41968443" wp14:editId="6212D485">
                  <wp:extent cx="1600200" cy="771525"/>
                  <wp:effectExtent l="0" t="0" r="0" b="9525"/>
                  <wp:docPr id="5" name="Picture 5"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5298664F" w14:textId="77777777" w:rsidR="007232E8" w:rsidRPr="00C11160" w:rsidRDefault="007232E8" w:rsidP="007232E8">
      <w:pPr>
        <w:ind w:left="426"/>
        <w:jc w:val="both"/>
        <w:rPr>
          <w:b/>
        </w:rPr>
      </w:pPr>
    </w:p>
    <w:p w14:paraId="3B99C608" w14:textId="77777777" w:rsidR="007232E8" w:rsidRDefault="007232E8" w:rsidP="007232E8">
      <w:pPr>
        <w:ind w:left="426"/>
        <w:jc w:val="both"/>
      </w:pPr>
    </w:p>
    <w:p w14:paraId="154EF8E0" w14:textId="77777777" w:rsidR="007232E8" w:rsidRDefault="007232E8" w:rsidP="007232E8">
      <w:pPr>
        <w:pBdr>
          <w:top w:val="single" w:sz="4" w:space="1" w:color="auto"/>
        </w:pBdr>
        <w:ind w:left="426"/>
      </w:pPr>
    </w:p>
    <w:p w14:paraId="4E68E55F" w14:textId="77777777" w:rsidR="007232E8" w:rsidRPr="002964E3" w:rsidRDefault="007232E8" w:rsidP="003219C5">
      <w:pPr>
        <w:rPr>
          <w:rFonts w:ascii="Arial" w:hAnsi="Arial"/>
          <w:b/>
        </w:rPr>
      </w:pPr>
    </w:p>
    <w:p w14:paraId="37F1D798" w14:textId="77777777" w:rsidR="003219C5" w:rsidRDefault="003219C5" w:rsidP="004645E5">
      <w:pPr>
        <w:rPr>
          <w:rFonts w:ascii="Arial" w:hAnsi="Arial"/>
          <w:b/>
        </w:rPr>
      </w:pPr>
    </w:p>
    <w:p w14:paraId="53E8A7C0" w14:textId="77777777" w:rsidR="004645E5" w:rsidRPr="00C11160" w:rsidRDefault="004645E5" w:rsidP="004645E5">
      <w:pPr>
        <w:rPr>
          <w:rFonts w:ascii="Arial" w:hAnsi="Arial"/>
          <w:b/>
        </w:rPr>
      </w:pPr>
    </w:p>
    <w:p w14:paraId="1F78602C" w14:textId="649C2D99" w:rsidR="004645E5" w:rsidRDefault="004645E5" w:rsidP="003219C5">
      <w:pPr>
        <w:jc w:val="center"/>
        <w:rPr>
          <w:rFonts w:ascii="Arial" w:hAnsi="Arial"/>
          <w:b/>
        </w:rPr>
        <w:sectPr w:rsidR="004645E5" w:rsidSect="0069347F">
          <w:headerReference w:type="even" r:id="rId14"/>
          <w:headerReference w:type="default" r:id="rId15"/>
          <w:footerReference w:type="even" r:id="rId16"/>
          <w:footerReference w:type="default" r:id="rId17"/>
          <w:headerReference w:type="first" r:id="rId18"/>
          <w:footerReference w:type="first" r:id="rId19"/>
          <w:pgSz w:w="11906" w:h="16838" w:code="9"/>
          <w:pgMar w:top="1440" w:right="922" w:bottom="720" w:left="1440" w:header="283" w:footer="57" w:gutter="0"/>
          <w:cols w:space="708"/>
          <w:titlePg/>
          <w:docGrid w:linePitch="360"/>
        </w:sectPr>
      </w:pPr>
    </w:p>
    <w:p w14:paraId="680E2F48" w14:textId="2F40D7CC" w:rsidR="004C2C98" w:rsidRDefault="002D1F8D" w:rsidP="002D1F8D">
      <w:pPr>
        <w:rPr>
          <w:rFonts w:ascii="Arial" w:hAnsi="Arial"/>
          <w:b/>
          <w:sz w:val="28"/>
          <w:szCs w:val="28"/>
        </w:rPr>
      </w:pPr>
      <w:r w:rsidRPr="00F65C14">
        <w:rPr>
          <w:rFonts w:ascii="Arial" w:hAnsi="Arial"/>
          <w:b/>
          <w:sz w:val="28"/>
          <w:szCs w:val="28"/>
        </w:rPr>
        <w:lastRenderedPageBreak/>
        <w:t>PERSON SPECIFICATION</w:t>
      </w:r>
      <w:r w:rsidR="004C2C98">
        <w:rPr>
          <w:rFonts w:ascii="Arial" w:hAnsi="Arial"/>
          <w:b/>
          <w:sz w:val="28"/>
          <w:szCs w:val="28"/>
        </w:rPr>
        <w:t xml:space="preserve"> – </w:t>
      </w:r>
      <w:r w:rsidR="00336486">
        <w:rPr>
          <w:rFonts w:ascii="Arial" w:hAnsi="Arial"/>
          <w:bCs/>
          <w:sz w:val="28"/>
          <w:szCs w:val="28"/>
        </w:rPr>
        <w:t>Activities Co-ordinator</w:t>
      </w:r>
    </w:p>
    <w:p w14:paraId="0338B8F3" w14:textId="77777777" w:rsidR="008028CC" w:rsidRPr="00AD5EAD" w:rsidRDefault="008028CC" w:rsidP="008028CC">
      <w:pPr>
        <w:spacing w:before="120" w:after="120"/>
        <w:ind w:left="284"/>
        <w:rPr>
          <w:rFonts w:ascii="Arial" w:hAnsi="Arial" w:cs="Arial"/>
          <w:b/>
          <w:sz w:val="22"/>
          <w:szCs w:val="22"/>
        </w:rPr>
      </w:pPr>
      <w:bookmarkStart w:id="0" w:name="_Hlk30407888"/>
      <w:r w:rsidRPr="00AD5EAD">
        <w:rPr>
          <w:rFonts w:ascii="Arial" w:hAnsi="Arial" w:cs="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bookmarkEnd w:id="0"/>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47"/>
        <w:gridCol w:w="6010"/>
        <w:gridCol w:w="6378"/>
      </w:tblGrid>
      <w:tr w:rsidR="00BE0A96" w:rsidRPr="0047247C" w14:paraId="0A6AA5DA" w14:textId="77777777" w:rsidTr="00BE0A96">
        <w:trPr>
          <w:tblHeader/>
        </w:trPr>
        <w:tc>
          <w:tcPr>
            <w:tcW w:w="2147" w:type="dxa"/>
          </w:tcPr>
          <w:p w14:paraId="321BE2F2" w14:textId="77777777" w:rsidR="00BE0A96" w:rsidRPr="0047247C" w:rsidRDefault="00BE0A96" w:rsidP="0021017B">
            <w:pPr>
              <w:rPr>
                <w:rFonts w:ascii="Arial" w:hAnsi="Arial"/>
                <w:b/>
              </w:rPr>
            </w:pPr>
            <w:r w:rsidRPr="0047247C">
              <w:rPr>
                <w:rFonts w:ascii="Arial" w:hAnsi="Arial"/>
                <w:b/>
              </w:rPr>
              <w:t>ATTRIBUTES</w:t>
            </w:r>
          </w:p>
        </w:tc>
        <w:tc>
          <w:tcPr>
            <w:tcW w:w="6010" w:type="dxa"/>
          </w:tcPr>
          <w:p w14:paraId="72DE3F3F" w14:textId="77777777" w:rsidR="00BE0A96" w:rsidRPr="0047247C" w:rsidRDefault="00BE0A96" w:rsidP="0021017B">
            <w:pPr>
              <w:rPr>
                <w:rFonts w:ascii="Arial" w:hAnsi="Arial"/>
                <w:b/>
              </w:rPr>
            </w:pPr>
            <w:r>
              <w:rPr>
                <w:rFonts w:ascii="Arial" w:hAnsi="Arial"/>
                <w:b/>
              </w:rPr>
              <w:t>MINIMUM/ ESSENTIAL</w:t>
            </w:r>
          </w:p>
        </w:tc>
        <w:tc>
          <w:tcPr>
            <w:tcW w:w="6378" w:type="dxa"/>
          </w:tcPr>
          <w:p w14:paraId="532D42DB" w14:textId="77777777" w:rsidR="00BE0A96" w:rsidRPr="0047247C" w:rsidRDefault="00BE0A96" w:rsidP="0021017B">
            <w:pPr>
              <w:rPr>
                <w:rFonts w:ascii="Arial" w:hAnsi="Arial"/>
                <w:b/>
              </w:rPr>
            </w:pPr>
            <w:r w:rsidRPr="0047247C">
              <w:rPr>
                <w:rFonts w:ascii="Arial" w:hAnsi="Arial"/>
                <w:b/>
              </w:rPr>
              <w:t xml:space="preserve">DESIRABLE </w:t>
            </w:r>
          </w:p>
        </w:tc>
      </w:tr>
      <w:tr w:rsidR="00BE0A96" w:rsidRPr="0047247C" w14:paraId="4B743213" w14:textId="77777777" w:rsidTr="00BE0A96">
        <w:tc>
          <w:tcPr>
            <w:tcW w:w="2147" w:type="dxa"/>
          </w:tcPr>
          <w:p w14:paraId="38694AF4" w14:textId="77777777" w:rsidR="00BE0A96" w:rsidRPr="0047247C" w:rsidRDefault="00BE0A96" w:rsidP="0021017B">
            <w:pPr>
              <w:rPr>
                <w:rFonts w:ascii="Arial" w:hAnsi="Arial"/>
              </w:rPr>
            </w:pPr>
            <w:r w:rsidRPr="0047247C">
              <w:rPr>
                <w:rFonts w:ascii="Arial" w:hAnsi="Arial"/>
              </w:rPr>
              <w:t>Experience</w:t>
            </w:r>
          </w:p>
        </w:tc>
        <w:tc>
          <w:tcPr>
            <w:tcW w:w="6010" w:type="dxa"/>
          </w:tcPr>
          <w:p w14:paraId="3A6D334E" w14:textId="77777777" w:rsidR="005A60BF" w:rsidRPr="005A60BF" w:rsidRDefault="005A60BF" w:rsidP="00C53F66">
            <w:pPr>
              <w:numPr>
                <w:ilvl w:val="0"/>
                <w:numId w:val="2"/>
              </w:numPr>
              <w:rPr>
                <w:rFonts w:ascii="Arial" w:hAnsi="Arial" w:cs="Arial"/>
              </w:rPr>
            </w:pPr>
            <w:r>
              <w:rPr>
                <w:rFonts w:ascii="Arial" w:hAnsi="Arial" w:cs="Arial"/>
              </w:rPr>
              <w:t>Experience of supporting young people</w:t>
            </w:r>
          </w:p>
          <w:p w14:paraId="1B21B58A" w14:textId="5E1681A6" w:rsidR="004B126A" w:rsidRPr="004B126A" w:rsidRDefault="00C53F66" w:rsidP="004B126A">
            <w:pPr>
              <w:numPr>
                <w:ilvl w:val="0"/>
                <w:numId w:val="2"/>
              </w:numPr>
              <w:rPr>
                <w:rFonts w:ascii="Arial" w:hAnsi="Arial"/>
              </w:rPr>
            </w:pPr>
            <w:r w:rsidRPr="005A60BF">
              <w:rPr>
                <w:rFonts w:ascii="Arial" w:hAnsi="Arial" w:cs="Arial"/>
              </w:rPr>
              <w:t xml:space="preserve">Experience of working in an </w:t>
            </w:r>
            <w:r w:rsidR="004B126A">
              <w:rPr>
                <w:rFonts w:ascii="Arial" w:hAnsi="Arial" w:cs="Arial"/>
              </w:rPr>
              <w:t xml:space="preserve">activities-related </w:t>
            </w:r>
            <w:r w:rsidRPr="005A60BF">
              <w:rPr>
                <w:rFonts w:ascii="Arial" w:hAnsi="Arial" w:cs="Arial"/>
              </w:rPr>
              <w:t xml:space="preserve">environment </w:t>
            </w:r>
          </w:p>
          <w:p w14:paraId="21766D30" w14:textId="15528E17" w:rsidR="00BE0A96" w:rsidRPr="0047247C" w:rsidRDefault="003219C5" w:rsidP="004B126A">
            <w:pPr>
              <w:numPr>
                <w:ilvl w:val="0"/>
                <w:numId w:val="2"/>
              </w:numPr>
              <w:rPr>
                <w:rFonts w:ascii="Arial" w:hAnsi="Arial"/>
              </w:rPr>
            </w:pPr>
            <w:r w:rsidRPr="00382B28">
              <w:rPr>
                <w:rFonts w:ascii="Arial" w:hAnsi="Arial" w:cs="Arial"/>
              </w:rPr>
              <w:t>Working with people with a visual impairment</w:t>
            </w:r>
          </w:p>
        </w:tc>
        <w:tc>
          <w:tcPr>
            <w:tcW w:w="6378" w:type="dxa"/>
          </w:tcPr>
          <w:p w14:paraId="57478DDF" w14:textId="77777777" w:rsidR="003219C5" w:rsidRPr="00382B28" w:rsidRDefault="003219C5" w:rsidP="005A60BF">
            <w:pPr>
              <w:numPr>
                <w:ilvl w:val="0"/>
                <w:numId w:val="2"/>
              </w:numPr>
              <w:rPr>
                <w:rFonts w:ascii="Arial" w:hAnsi="Arial" w:cs="Arial"/>
              </w:rPr>
            </w:pPr>
            <w:r w:rsidRPr="00382B28">
              <w:rPr>
                <w:rFonts w:ascii="Arial" w:hAnsi="Arial" w:cs="Arial"/>
              </w:rPr>
              <w:t>Working with people with learning difficulties and/or disabilities</w:t>
            </w:r>
          </w:p>
          <w:p w14:paraId="6F1A9021" w14:textId="77777777" w:rsidR="005A60BF" w:rsidRPr="005A60BF" w:rsidRDefault="005A60BF" w:rsidP="005A60BF">
            <w:pPr>
              <w:numPr>
                <w:ilvl w:val="0"/>
                <w:numId w:val="2"/>
              </w:numPr>
              <w:rPr>
                <w:rFonts w:ascii="Arial" w:hAnsi="Arial" w:cs="Arial"/>
              </w:rPr>
            </w:pPr>
            <w:r w:rsidRPr="005A60BF">
              <w:rPr>
                <w:rFonts w:ascii="Arial" w:hAnsi="Arial" w:cs="Arial"/>
              </w:rPr>
              <w:t>Experience of mentoring young people</w:t>
            </w:r>
          </w:p>
          <w:p w14:paraId="6918464F" w14:textId="77777777" w:rsidR="005A60BF" w:rsidRPr="005A60BF" w:rsidRDefault="005A60BF" w:rsidP="005A60BF">
            <w:pPr>
              <w:numPr>
                <w:ilvl w:val="0"/>
                <w:numId w:val="2"/>
              </w:numPr>
              <w:rPr>
                <w:rFonts w:ascii="Arial" w:hAnsi="Arial" w:cs="Arial"/>
              </w:rPr>
            </w:pPr>
            <w:r w:rsidRPr="005A60BF">
              <w:rPr>
                <w:rFonts w:ascii="Arial" w:hAnsi="Arial" w:cs="Arial"/>
              </w:rPr>
              <w:t>Experience of supporting in the classroom</w:t>
            </w:r>
          </w:p>
          <w:p w14:paraId="634E3C82" w14:textId="77777777" w:rsidR="00BE0A96" w:rsidRPr="0047247C" w:rsidRDefault="00BE0A96" w:rsidP="003219C5">
            <w:pPr>
              <w:ind w:left="360"/>
              <w:rPr>
                <w:rFonts w:ascii="Arial" w:hAnsi="Arial"/>
              </w:rPr>
            </w:pPr>
          </w:p>
        </w:tc>
      </w:tr>
      <w:tr w:rsidR="00BE0A96" w:rsidRPr="0047247C" w14:paraId="44B68887" w14:textId="77777777" w:rsidTr="00BE0A96">
        <w:tc>
          <w:tcPr>
            <w:tcW w:w="2147" w:type="dxa"/>
          </w:tcPr>
          <w:p w14:paraId="43B1DD7E" w14:textId="77777777" w:rsidR="00BE0A96" w:rsidRPr="0047247C" w:rsidRDefault="00BE0A96" w:rsidP="0021017B">
            <w:pPr>
              <w:rPr>
                <w:rFonts w:ascii="Arial" w:hAnsi="Arial"/>
              </w:rPr>
            </w:pPr>
            <w:r w:rsidRPr="0047247C">
              <w:rPr>
                <w:rFonts w:ascii="Arial" w:hAnsi="Arial"/>
              </w:rPr>
              <w:t>Knowledge/skills</w:t>
            </w:r>
          </w:p>
        </w:tc>
        <w:tc>
          <w:tcPr>
            <w:tcW w:w="6010" w:type="dxa"/>
          </w:tcPr>
          <w:p w14:paraId="02F546F7" w14:textId="77777777" w:rsidR="00BE0A96" w:rsidRDefault="005A60BF" w:rsidP="005A60BF">
            <w:pPr>
              <w:numPr>
                <w:ilvl w:val="0"/>
                <w:numId w:val="5"/>
              </w:numPr>
              <w:rPr>
                <w:rFonts w:ascii="Arial" w:hAnsi="Arial" w:cs="Arial"/>
              </w:rPr>
            </w:pPr>
            <w:r>
              <w:rPr>
                <w:rFonts w:ascii="Arial" w:hAnsi="Arial" w:cs="Arial"/>
              </w:rPr>
              <w:t>Excellent interpersonal skills</w:t>
            </w:r>
          </w:p>
          <w:p w14:paraId="16B01D57" w14:textId="77777777" w:rsidR="005A60BF" w:rsidRDefault="005A60BF" w:rsidP="005A60BF">
            <w:pPr>
              <w:numPr>
                <w:ilvl w:val="0"/>
                <w:numId w:val="5"/>
              </w:numPr>
              <w:rPr>
                <w:rFonts w:ascii="Arial" w:hAnsi="Arial" w:cs="Arial"/>
              </w:rPr>
            </w:pPr>
            <w:r>
              <w:rPr>
                <w:rFonts w:ascii="Arial" w:hAnsi="Arial" w:cs="Arial"/>
              </w:rPr>
              <w:t>Excellent organisational skills</w:t>
            </w:r>
          </w:p>
          <w:p w14:paraId="7D626181" w14:textId="77777777" w:rsidR="005A60BF" w:rsidRPr="003219C5" w:rsidRDefault="005A60BF" w:rsidP="00B834D5">
            <w:pPr>
              <w:ind w:left="360"/>
              <w:rPr>
                <w:rFonts w:ascii="Arial" w:hAnsi="Arial" w:cs="Arial"/>
              </w:rPr>
            </w:pPr>
          </w:p>
        </w:tc>
        <w:tc>
          <w:tcPr>
            <w:tcW w:w="6378" w:type="dxa"/>
          </w:tcPr>
          <w:p w14:paraId="42438CF8" w14:textId="77777777" w:rsidR="003219C5" w:rsidRPr="00382B28" w:rsidRDefault="003219C5" w:rsidP="005A60BF">
            <w:pPr>
              <w:numPr>
                <w:ilvl w:val="0"/>
                <w:numId w:val="5"/>
              </w:numPr>
              <w:rPr>
                <w:rFonts w:ascii="Arial" w:hAnsi="Arial" w:cs="Arial"/>
                <w:b/>
              </w:rPr>
            </w:pPr>
            <w:r w:rsidRPr="00382B28">
              <w:rPr>
                <w:rFonts w:ascii="Arial" w:hAnsi="Arial" w:cs="Arial"/>
              </w:rPr>
              <w:t>Understanding of enabling technologies</w:t>
            </w:r>
          </w:p>
          <w:p w14:paraId="3483F0B8" w14:textId="77777777" w:rsidR="00BE0A96" w:rsidRPr="0047247C" w:rsidRDefault="00BE0A96" w:rsidP="005A60BF">
            <w:pPr>
              <w:ind w:left="360"/>
              <w:rPr>
                <w:rFonts w:ascii="Arial" w:hAnsi="Arial"/>
                <w:b/>
              </w:rPr>
            </w:pPr>
          </w:p>
        </w:tc>
      </w:tr>
      <w:tr w:rsidR="00BE0A96" w:rsidRPr="0047247C" w14:paraId="49507EDE" w14:textId="77777777" w:rsidTr="00BE0A96">
        <w:tc>
          <w:tcPr>
            <w:tcW w:w="2147" w:type="dxa"/>
          </w:tcPr>
          <w:p w14:paraId="29A07A09" w14:textId="77777777" w:rsidR="00BE0A96" w:rsidRPr="0047247C" w:rsidRDefault="00BE0A96" w:rsidP="0021017B">
            <w:pPr>
              <w:rPr>
                <w:rFonts w:ascii="Arial" w:hAnsi="Arial"/>
              </w:rPr>
            </w:pPr>
            <w:r w:rsidRPr="0047247C">
              <w:rPr>
                <w:rFonts w:ascii="Arial" w:hAnsi="Arial"/>
              </w:rPr>
              <w:t>Qualifications and training</w:t>
            </w:r>
          </w:p>
        </w:tc>
        <w:tc>
          <w:tcPr>
            <w:tcW w:w="6010" w:type="dxa"/>
          </w:tcPr>
          <w:p w14:paraId="0C7680B1" w14:textId="50EBEF82" w:rsidR="00BE0A96" w:rsidRPr="002E1AF6" w:rsidRDefault="00BE0A96" w:rsidP="00A3442C">
            <w:pPr>
              <w:numPr>
                <w:ilvl w:val="0"/>
                <w:numId w:val="1"/>
              </w:numPr>
              <w:tabs>
                <w:tab w:val="clear" w:pos="720"/>
                <w:tab w:val="num" w:pos="347"/>
              </w:tabs>
              <w:ind w:left="347" w:hanging="347"/>
              <w:rPr>
                <w:rFonts w:ascii="Arial" w:hAnsi="Arial" w:cs="Arial"/>
              </w:rPr>
            </w:pPr>
            <w:r w:rsidRPr="002E1AF6">
              <w:rPr>
                <w:rFonts w:ascii="Arial" w:hAnsi="Arial" w:cs="Arial"/>
              </w:rPr>
              <w:t xml:space="preserve">Recognised and relevant </w:t>
            </w:r>
            <w:r w:rsidR="00B834D5">
              <w:rPr>
                <w:rFonts w:ascii="Arial" w:hAnsi="Arial" w:cs="Arial"/>
              </w:rPr>
              <w:t>education up to and including L3</w:t>
            </w:r>
          </w:p>
          <w:p w14:paraId="3933BC7A" w14:textId="77777777" w:rsidR="00BE0A96" w:rsidRPr="003219C5" w:rsidRDefault="00BE0A96" w:rsidP="003219C5">
            <w:pPr>
              <w:rPr>
                <w:rFonts w:ascii="Arial" w:hAnsi="Arial"/>
              </w:rPr>
            </w:pPr>
          </w:p>
        </w:tc>
        <w:tc>
          <w:tcPr>
            <w:tcW w:w="6378" w:type="dxa"/>
          </w:tcPr>
          <w:p w14:paraId="47139BC9" w14:textId="77777777" w:rsidR="005A60BF" w:rsidRPr="005A60BF" w:rsidRDefault="005A60BF" w:rsidP="005A60BF">
            <w:pPr>
              <w:numPr>
                <w:ilvl w:val="0"/>
                <w:numId w:val="5"/>
              </w:numPr>
              <w:rPr>
                <w:rFonts w:ascii="Arial" w:hAnsi="Arial" w:cs="Arial"/>
              </w:rPr>
            </w:pPr>
            <w:r w:rsidRPr="005A60BF">
              <w:rPr>
                <w:rFonts w:ascii="Arial" w:hAnsi="Arial" w:cs="Arial"/>
              </w:rPr>
              <w:t>Safeguarding Qualification</w:t>
            </w:r>
          </w:p>
          <w:p w14:paraId="564C5472" w14:textId="77777777" w:rsidR="00BE0A96" w:rsidRPr="003219C5" w:rsidRDefault="00BE0A96" w:rsidP="005A60BF">
            <w:pPr>
              <w:ind w:left="360"/>
              <w:rPr>
                <w:rFonts w:ascii="Arial" w:hAnsi="Arial" w:cs="Arial"/>
              </w:rPr>
            </w:pPr>
          </w:p>
        </w:tc>
      </w:tr>
      <w:tr w:rsidR="00BE0A96" w:rsidRPr="0047247C" w14:paraId="1BD55533" w14:textId="77777777" w:rsidTr="00BE0A96">
        <w:tc>
          <w:tcPr>
            <w:tcW w:w="2147" w:type="dxa"/>
          </w:tcPr>
          <w:p w14:paraId="301FE23E" w14:textId="77777777" w:rsidR="00BE0A96" w:rsidRPr="0047247C" w:rsidRDefault="00BE0A96" w:rsidP="0021017B">
            <w:pPr>
              <w:rPr>
                <w:rFonts w:ascii="Arial" w:hAnsi="Arial"/>
              </w:rPr>
            </w:pPr>
            <w:r w:rsidRPr="0047247C">
              <w:rPr>
                <w:rFonts w:ascii="Arial" w:hAnsi="Arial"/>
              </w:rPr>
              <w:t>Aptitudes and abilities</w:t>
            </w:r>
          </w:p>
        </w:tc>
        <w:tc>
          <w:tcPr>
            <w:tcW w:w="6010" w:type="dxa"/>
          </w:tcPr>
          <w:p w14:paraId="2891D34D" w14:textId="7F5155BC" w:rsidR="005A60BF" w:rsidRPr="00280C50" w:rsidRDefault="005A60BF" w:rsidP="00280C50">
            <w:pPr>
              <w:numPr>
                <w:ilvl w:val="0"/>
                <w:numId w:val="6"/>
              </w:numPr>
              <w:rPr>
                <w:rFonts w:ascii="Arial" w:hAnsi="Arial" w:cs="Arial"/>
              </w:rPr>
            </w:pPr>
            <w:r w:rsidRPr="005A60BF">
              <w:rPr>
                <w:rFonts w:ascii="Arial" w:hAnsi="Arial" w:cs="Arial"/>
              </w:rPr>
              <w:t>A high degree of confidence, self-reliance and the ability to work autonomously</w:t>
            </w:r>
          </w:p>
          <w:p w14:paraId="7D63F3F5" w14:textId="20650614" w:rsidR="005A60BF" w:rsidRPr="005A60BF" w:rsidRDefault="005A60BF" w:rsidP="005A60BF">
            <w:pPr>
              <w:numPr>
                <w:ilvl w:val="0"/>
                <w:numId w:val="6"/>
              </w:numPr>
              <w:rPr>
                <w:rFonts w:ascii="Arial" w:hAnsi="Arial" w:cs="Arial"/>
              </w:rPr>
            </w:pPr>
            <w:r w:rsidRPr="005A60BF">
              <w:rPr>
                <w:rFonts w:ascii="Arial" w:hAnsi="Arial" w:cs="Arial"/>
              </w:rPr>
              <w:t>Ability to motivate</w:t>
            </w:r>
            <w:r>
              <w:rPr>
                <w:rFonts w:ascii="Arial" w:hAnsi="Arial" w:cs="Arial"/>
              </w:rPr>
              <w:t xml:space="preserve"> </w:t>
            </w:r>
            <w:r w:rsidRPr="005A60BF">
              <w:rPr>
                <w:rFonts w:ascii="Arial" w:hAnsi="Arial" w:cs="Arial"/>
              </w:rPr>
              <w:t xml:space="preserve">young people </w:t>
            </w:r>
          </w:p>
          <w:p w14:paraId="7E92E6AD" w14:textId="77777777" w:rsidR="003219C5" w:rsidRPr="00382B28" w:rsidRDefault="005A60BF" w:rsidP="005A60BF">
            <w:pPr>
              <w:numPr>
                <w:ilvl w:val="0"/>
                <w:numId w:val="6"/>
              </w:numPr>
              <w:rPr>
                <w:rFonts w:ascii="Arial" w:hAnsi="Arial" w:cs="Arial"/>
              </w:rPr>
            </w:pPr>
            <w:r>
              <w:rPr>
                <w:rFonts w:ascii="Arial" w:hAnsi="Arial" w:cs="Arial"/>
              </w:rPr>
              <w:t>Excellent t</w:t>
            </w:r>
            <w:r w:rsidR="003219C5" w:rsidRPr="00382B28">
              <w:rPr>
                <w:rFonts w:ascii="Arial" w:hAnsi="Arial" w:cs="Arial"/>
              </w:rPr>
              <w:t xml:space="preserve">eam player </w:t>
            </w:r>
          </w:p>
          <w:p w14:paraId="64A8719B" w14:textId="77777777" w:rsidR="003219C5" w:rsidRDefault="003219C5" w:rsidP="005A60BF">
            <w:pPr>
              <w:numPr>
                <w:ilvl w:val="0"/>
                <w:numId w:val="6"/>
              </w:numPr>
              <w:rPr>
                <w:rFonts w:ascii="Arial" w:hAnsi="Arial" w:cs="Arial"/>
              </w:rPr>
            </w:pPr>
            <w:r w:rsidRPr="00382B28">
              <w:rPr>
                <w:rFonts w:ascii="Arial" w:hAnsi="Arial" w:cs="Arial"/>
              </w:rPr>
              <w:t xml:space="preserve">Work effectively </w:t>
            </w:r>
            <w:r w:rsidRPr="005A60BF">
              <w:rPr>
                <w:rFonts w:ascii="Arial" w:hAnsi="Arial" w:cs="Arial"/>
              </w:rPr>
              <w:t>under</w:t>
            </w:r>
            <w:r w:rsidRPr="00382B28">
              <w:rPr>
                <w:rFonts w:ascii="Arial" w:hAnsi="Arial" w:cs="Arial"/>
              </w:rPr>
              <w:t xml:space="preserve"> pressure and to deadlines</w:t>
            </w:r>
          </w:p>
          <w:p w14:paraId="2D1B43C4" w14:textId="77777777" w:rsidR="00BE0A96" w:rsidRPr="003219C5" w:rsidRDefault="003219C5" w:rsidP="005A60BF">
            <w:pPr>
              <w:numPr>
                <w:ilvl w:val="0"/>
                <w:numId w:val="6"/>
              </w:numPr>
              <w:rPr>
                <w:rFonts w:ascii="Arial" w:hAnsi="Arial" w:cs="Arial"/>
              </w:rPr>
            </w:pPr>
            <w:r w:rsidRPr="003219C5">
              <w:rPr>
                <w:rFonts w:ascii="Arial" w:hAnsi="Arial" w:cs="Arial"/>
              </w:rPr>
              <w:t>Ability to prioritise a demanding workload</w:t>
            </w:r>
          </w:p>
        </w:tc>
        <w:tc>
          <w:tcPr>
            <w:tcW w:w="6378" w:type="dxa"/>
          </w:tcPr>
          <w:p w14:paraId="0A0384BB" w14:textId="77777777" w:rsidR="00C53F66" w:rsidRDefault="00C53F66" w:rsidP="00C53F66">
            <w:pPr>
              <w:numPr>
                <w:ilvl w:val="0"/>
                <w:numId w:val="6"/>
              </w:numPr>
              <w:rPr>
                <w:rFonts w:ascii="Arial" w:hAnsi="Arial" w:cs="Arial"/>
              </w:rPr>
            </w:pPr>
            <w:r w:rsidRPr="00382B28">
              <w:rPr>
                <w:rFonts w:ascii="Arial" w:hAnsi="Arial" w:cs="Arial"/>
              </w:rPr>
              <w:t>Be able to work with all levels of student ability</w:t>
            </w:r>
            <w:r w:rsidRPr="00C53F66">
              <w:rPr>
                <w:rFonts w:ascii="Arial" w:hAnsi="Arial" w:cs="Arial"/>
              </w:rPr>
              <w:t xml:space="preserve"> </w:t>
            </w:r>
          </w:p>
          <w:p w14:paraId="4407BB32" w14:textId="77777777" w:rsidR="00C53F66" w:rsidRPr="00C53F66" w:rsidRDefault="00C53F66" w:rsidP="00C53F66">
            <w:pPr>
              <w:numPr>
                <w:ilvl w:val="0"/>
                <w:numId w:val="6"/>
              </w:numPr>
              <w:rPr>
                <w:rFonts w:ascii="Arial" w:hAnsi="Arial" w:cs="Arial"/>
              </w:rPr>
            </w:pPr>
            <w:r w:rsidRPr="00C53F66">
              <w:rPr>
                <w:rFonts w:ascii="Arial" w:hAnsi="Arial" w:cs="Arial"/>
              </w:rPr>
              <w:t>Clear and articulate</w:t>
            </w:r>
          </w:p>
          <w:p w14:paraId="77A54F04" w14:textId="77777777" w:rsidR="00BE0A96" w:rsidRPr="0047247C" w:rsidRDefault="00BE0A96" w:rsidP="00C53F66">
            <w:pPr>
              <w:ind w:left="360"/>
              <w:rPr>
                <w:rFonts w:ascii="Arial" w:hAnsi="Arial"/>
              </w:rPr>
            </w:pPr>
          </w:p>
        </w:tc>
      </w:tr>
      <w:tr w:rsidR="00BE0A96" w:rsidRPr="0047247C" w14:paraId="39830563" w14:textId="77777777" w:rsidTr="00BE0A96">
        <w:tc>
          <w:tcPr>
            <w:tcW w:w="2147" w:type="dxa"/>
          </w:tcPr>
          <w:p w14:paraId="62324C08" w14:textId="77777777" w:rsidR="00BE0A96" w:rsidRPr="0047247C" w:rsidRDefault="00BE0A96" w:rsidP="0021017B">
            <w:pPr>
              <w:rPr>
                <w:rFonts w:ascii="Arial" w:hAnsi="Arial"/>
              </w:rPr>
            </w:pPr>
            <w:r w:rsidRPr="0047247C">
              <w:rPr>
                <w:rFonts w:ascii="Arial" w:hAnsi="Arial"/>
              </w:rPr>
              <w:t>Disposition, attitude and motivation</w:t>
            </w:r>
          </w:p>
        </w:tc>
        <w:tc>
          <w:tcPr>
            <w:tcW w:w="6010" w:type="dxa"/>
          </w:tcPr>
          <w:p w14:paraId="3E9BCC30" w14:textId="77777777" w:rsidR="00077720" w:rsidRPr="00382B28" w:rsidRDefault="00077720" w:rsidP="00A3442C">
            <w:pPr>
              <w:numPr>
                <w:ilvl w:val="0"/>
                <w:numId w:val="2"/>
              </w:numPr>
              <w:rPr>
                <w:rFonts w:ascii="Arial" w:hAnsi="Arial" w:cs="Arial"/>
              </w:rPr>
            </w:pPr>
            <w:r w:rsidRPr="00382B28">
              <w:rPr>
                <w:rFonts w:ascii="Arial" w:hAnsi="Arial" w:cs="Arial"/>
              </w:rPr>
              <w:t>Solutions focussed</w:t>
            </w:r>
          </w:p>
          <w:p w14:paraId="79F51BE2" w14:textId="77777777" w:rsidR="00077720" w:rsidRPr="00382B28" w:rsidRDefault="00077720" w:rsidP="00A3442C">
            <w:pPr>
              <w:numPr>
                <w:ilvl w:val="0"/>
                <w:numId w:val="2"/>
              </w:numPr>
              <w:rPr>
                <w:rFonts w:ascii="Arial" w:hAnsi="Arial" w:cs="Arial"/>
              </w:rPr>
            </w:pPr>
            <w:r w:rsidRPr="00382B28">
              <w:rPr>
                <w:rFonts w:ascii="Arial" w:hAnsi="Arial" w:cs="Arial"/>
              </w:rPr>
              <w:t>Positive “can do” outlook</w:t>
            </w:r>
          </w:p>
          <w:p w14:paraId="4B3BB41F" w14:textId="77777777" w:rsidR="00077720" w:rsidRPr="00382B28" w:rsidRDefault="00077720" w:rsidP="00A3442C">
            <w:pPr>
              <w:numPr>
                <w:ilvl w:val="0"/>
                <w:numId w:val="2"/>
              </w:numPr>
              <w:rPr>
                <w:rFonts w:ascii="Arial" w:hAnsi="Arial" w:cs="Arial"/>
              </w:rPr>
            </w:pPr>
            <w:r w:rsidRPr="00382B28">
              <w:rPr>
                <w:rFonts w:ascii="Arial" w:hAnsi="Arial" w:cs="Arial"/>
              </w:rPr>
              <w:t>Enthusiasm, self-motivation and initiative</w:t>
            </w:r>
          </w:p>
          <w:p w14:paraId="4C79EF63" w14:textId="2E07D632" w:rsidR="00077720" w:rsidRPr="00382B28" w:rsidRDefault="00077720" w:rsidP="00A3442C">
            <w:pPr>
              <w:numPr>
                <w:ilvl w:val="0"/>
                <w:numId w:val="2"/>
              </w:numPr>
              <w:rPr>
                <w:rFonts w:ascii="Arial" w:hAnsi="Arial" w:cs="Arial"/>
              </w:rPr>
            </w:pPr>
            <w:r w:rsidRPr="00382B28">
              <w:rPr>
                <w:rFonts w:ascii="Arial" w:hAnsi="Arial" w:cs="Arial"/>
              </w:rPr>
              <w:t xml:space="preserve">Willingness to work flexibly in response to the needs of the </w:t>
            </w:r>
            <w:r w:rsidR="004D779E" w:rsidRPr="00382B28">
              <w:rPr>
                <w:rFonts w:ascii="Arial" w:hAnsi="Arial" w:cs="Arial"/>
              </w:rPr>
              <w:t>organisation including</w:t>
            </w:r>
            <w:r w:rsidRPr="00382B28">
              <w:rPr>
                <w:rFonts w:ascii="Arial" w:hAnsi="Arial" w:cs="Arial"/>
              </w:rPr>
              <w:t xml:space="preserve"> work off campus</w:t>
            </w:r>
            <w:r w:rsidR="00280C50">
              <w:rPr>
                <w:rFonts w:ascii="Arial" w:hAnsi="Arial" w:cs="Arial"/>
              </w:rPr>
              <w:t xml:space="preserve"> and </w:t>
            </w:r>
            <w:r w:rsidR="000F3221">
              <w:rPr>
                <w:rFonts w:ascii="Arial" w:hAnsi="Arial" w:cs="Arial"/>
              </w:rPr>
              <w:t>much work outside of office hours</w:t>
            </w:r>
          </w:p>
          <w:p w14:paraId="7CE198E8" w14:textId="77777777" w:rsidR="00077720" w:rsidRPr="00382B28" w:rsidRDefault="00077720" w:rsidP="00A3442C">
            <w:pPr>
              <w:numPr>
                <w:ilvl w:val="0"/>
                <w:numId w:val="2"/>
              </w:numPr>
              <w:rPr>
                <w:rFonts w:ascii="Arial" w:hAnsi="Arial" w:cs="Arial"/>
              </w:rPr>
            </w:pPr>
            <w:r w:rsidRPr="00382B28">
              <w:rPr>
                <w:rFonts w:ascii="Arial" w:hAnsi="Arial" w:cs="Arial"/>
              </w:rPr>
              <w:t>Understanding of safeguarding for our students and a commitment to safe practice</w:t>
            </w:r>
          </w:p>
          <w:p w14:paraId="75B3E45B" w14:textId="77777777" w:rsidR="00BE0A96" w:rsidRPr="0047247C" w:rsidRDefault="00077720" w:rsidP="00A3442C">
            <w:pPr>
              <w:numPr>
                <w:ilvl w:val="0"/>
                <w:numId w:val="2"/>
              </w:numPr>
              <w:rPr>
                <w:rFonts w:ascii="Arial" w:hAnsi="Arial"/>
              </w:rPr>
            </w:pPr>
            <w:r w:rsidRPr="00382B28">
              <w:rPr>
                <w:rFonts w:ascii="Arial" w:hAnsi="Arial" w:cs="Arial"/>
              </w:rPr>
              <w:lastRenderedPageBreak/>
              <w:t>Commitment to equality and diversity and its active</w:t>
            </w:r>
            <w:r>
              <w:rPr>
                <w:rFonts w:ascii="Arial" w:hAnsi="Arial" w:cs="Arial"/>
              </w:rPr>
              <w:t xml:space="preserve"> promotion</w:t>
            </w:r>
          </w:p>
        </w:tc>
        <w:tc>
          <w:tcPr>
            <w:tcW w:w="6378" w:type="dxa"/>
          </w:tcPr>
          <w:p w14:paraId="114C5C71" w14:textId="77777777" w:rsidR="00BE0A96" w:rsidRPr="0047247C" w:rsidRDefault="00BE0A96" w:rsidP="003219C5">
            <w:pPr>
              <w:ind w:left="334"/>
              <w:rPr>
                <w:rFonts w:ascii="Arial" w:hAnsi="Arial"/>
              </w:rPr>
            </w:pPr>
          </w:p>
        </w:tc>
      </w:tr>
      <w:tr w:rsidR="00BE0A96" w:rsidRPr="0047247C" w14:paraId="40F8E0CA" w14:textId="77777777" w:rsidTr="00DF7E9A">
        <w:trPr>
          <w:trHeight w:val="1311"/>
        </w:trPr>
        <w:tc>
          <w:tcPr>
            <w:tcW w:w="2147" w:type="dxa"/>
          </w:tcPr>
          <w:p w14:paraId="7272727D" w14:textId="77777777" w:rsidR="00BE0A96" w:rsidRPr="0047247C" w:rsidRDefault="00BE0A96" w:rsidP="0021017B">
            <w:pPr>
              <w:rPr>
                <w:rFonts w:ascii="Arial" w:hAnsi="Arial"/>
              </w:rPr>
            </w:pPr>
            <w:r w:rsidRPr="0047247C">
              <w:rPr>
                <w:rFonts w:ascii="Arial" w:hAnsi="Arial"/>
              </w:rPr>
              <w:t>Additional/other</w:t>
            </w:r>
          </w:p>
        </w:tc>
        <w:tc>
          <w:tcPr>
            <w:tcW w:w="6010" w:type="dxa"/>
          </w:tcPr>
          <w:p w14:paraId="2B9F2936" w14:textId="77777777" w:rsidR="003219C5" w:rsidRPr="00382B28" w:rsidRDefault="003219C5" w:rsidP="00A3442C">
            <w:pPr>
              <w:pStyle w:val="ListParagraph"/>
              <w:numPr>
                <w:ilvl w:val="0"/>
                <w:numId w:val="7"/>
              </w:numPr>
              <w:rPr>
                <w:rFonts w:ascii="Arial" w:hAnsi="Arial" w:cs="Arial"/>
              </w:rPr>
            </w:pPr>
            <w:r w:rsidRPr="00382B28">
              <w:rPr>
                <w:rFonts w:ascii="Arial" w:hAnsi="Arial" w:cs="Arial"/>
              </w:rPr>
              <w:t>Enhanced DBS (Disclosure &amp; Barring Service) disclosure required prior to appointment being confirmed</w:t>
            </w:r>
          </w:p>
          <w:p w14:paraId="13FCC394" w14:textId="77777777" w:rsidR="005A60BF" w:rsidRDefault="003219C5" w:rsidP="00A3442C">
            <w:pPr>
              <w:numPr>
                <w:ilvl w:val="0"/>
                <w:numId w:val="7"/>
              </w:numPr>
              <w:rPr>
                <w:rFonts w:ascii="Arial" w:hAnsi="Arial" w:cs="Arial"/>
              </w:rPr>
            </w:pPr>
            <w:r w:rsidRPr="00382B28">
              <w:rPr>
                <w:rFonts w:ascii="Arial" w:hAnsi="Arial" w:cs="Arial"/>
              </w:rPr>
              <w:t>Eligibility to work in the UK</w:t>
            </w:r>
            <w:r w:rsidRPr="003219C5">
              <w:rPr>
                <w:rFonts w:ascii="Arial" w:hAnsi="Arial" w:cs="Arial"/>
              </w:rPr>
              <w:t xml:space="preserve"> </w:t>
            </w:r>
          </w:p>
          <w:p w14:paraId="6B2F2F53" w14:textId="77777777" w:rsidR="00BE0A96" w:rsidRDefault="005A60BF" w:rsidP="00A3442C">
            <w:pPr>
              <w:numPr>
                <w:ilvl w:val="0"/>
                <w:numId w:val="7"/>
              </w:numPr>
              <w:rPr>
                <w:rFonts w:ascii="Arial" w:hAnsi="Arial" w:cs="Arial"/>
              </w:rPr>
            </w:pPr>
            <w:r w:rsidRPr="005A60BF">
              <w:rPr>
                <w:rFonts w:ascii="Arial" w:hAnsi="Arial" w:cs="Arial"/>
              </w:rPr>
              <w:t>Willingness to undertake relevant specialist training</w:t>
            </w:r>
          </w:p>
          <w:p w14:paraId="62E7B8C4" w14:textId="38A9EAD7" w:rsidR="004D779E" w:rsidRPr="003219C5" w:rsidRDefault="004D779E" w:rsidP="00A3442C">
            <w:pPr>
              <w:numPr>
                <w:ilvl w:val="0"/>
                <w:numId w:val="7"/>
              </w:numPr>
              <w:rPr>
                <w:rFonts w:ascii="Arial" w:hAnsi="Arial" w:cs="Arial"/>
              </w:rPr>
            </w:pPr>
            <w:r>
              <w:rPr>
                <w:rFonts w:ascii="Arial" w:hAnsi="Arial" w:cs="Arial"/>
              </w:rPr>
              <w:t>Full UK Driving License</w:t>
            </w:r>
          </w:p>
        </w:tc>
        <w:tc>
          <w:tcPr>
            <w:tcW w:w="6378" w:type="dxa"/>
          </w:tcPr>
          <w:p w14:paraId="6EA8134A" w14:textId="77777777" w:rsidR="00BE0A96" w:rsidRPr="0047247C" w:rsidRDefault="00BE0A96" w:rsidP="003219C5">
            <w:pPr>
              <w:ind w:left="334"/>
              <w:rPr>
                <w:rFonts w:ascii="Arial" w:hAnsi="Arial"/>
              </w:rPr>
            </w:pPr>
          </w:p>
        </w:tc>
      </w:tr>
    </w:tbl>
    <w:p w14:paraId="26D4763B" w14:textId="77777777" w:rsidR="00EA7040" w:rsidRDefault="00EA7040" w:rsidP="00DF7E9A">
      <w:pPr>
        <w:rPr>
          <w:rFonts w:ascii="Arial" w:hAnsi="Arial"/>
        </w:rPr>
      </w:pPr>
    </w:p>
    <w:sectPr w:rsidR="00EA7040" w:rsidSect="00A01E86">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BD80" w14:textId="77777777" w:rsidR="00E56997" w:rsidRDefault="00E56997">
      <w:r>
        <w:separator/>
      </w:r>
    </w:p>
  </w:endnote>
  <w:endnote w:type="continuationSeparator" w:id="0">
    <w:p w14:paraId="78CEF6D2" w14:textId="77777777" w:rsidR="00E56997" w:rsidRDefault="00E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8B17" w14:textId="77777777" w:rsidR="007232E8" w:rsidRDefault="00723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B3C0" w14:textId="77777777" w:rsidR="007232E8" w:rsidRDefault="00723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8404" w14:textId="77777777" w:rsidR="007232E8" w:rsidRDefault="007232E8">
    <w:pPr>
      <w:pStyle w:val="Footer"/>
    </w:pPr>
  </w:p>
  <w:p w14:paraId="7C636378" w14:textId="77777777" w:rsidR="007232E8" w:rsidRDefault="00723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D3AC1" w14:textId="77777777" w:rsidR="00E56997" w:rsidRDefault="00E56997">
      <w:r>
        <w:separator/>
      </w:r>
    </w:p>
  </w:footnote>
  <w:footnote w:type="continuationSeparator" w:id="0">
    <w:p w14:paraId="75F3DFB6" w14:textId="77777777" w:rsidR="00E56997" w:rsidRDefault="00E5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4247" w14:textId="77777777" w:rsidR="007232E8" w:rsidRDefault="0072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8D93" w14:textId="77777777" w:rsidR="007232E8" w:rsidRDefault="00723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780C" w14:textId="77777777" w:rsidR="007232E8" w:rsidRDefault="00723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346B"/>
    <w:multiLevelType w:val="hybridMultilevel"/>
    <w:tmpl w:val="2218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C19C6"/>
    <w:multiLevelType w:val="hybridMultilevel"/>
    <w:tmpl w:val="59AEFA08"/>
    <w:lvl w:ilvl="0" w:tplc="08090001">
      <w:start w:val="1"/>
      <w:numFmt w:val="bullet"/>
      <w:lvlText w:val=""/>
      <w:lvlJc w:val="left"/>
      <w:pPr>
        <w:tabs>
          <w:tab w:val="num" w:pos="360"/>
        </w:tabs>
        <w:ind w:left="360" w:hanging="360"/>
      </w:pPr>
      <w:rPr>
        <w:rFonts w:ascii="Symbol" w:hAnsi="Symbol" w:hint="default"/>
      </w:rPr>
    </w:lvl>
    <w:lvl w:ilvl="1" w:tplc="224619AC">
      <w:start w:val="1"/>
      <w:numFmt w:val="bullet"/>
      <w:lvlText w:val=""/>
      <w:lvlJc w:val="left"/>
      <w:pPr>
        <w:tabs>
          <w:tab w:val="num" w:pos="1440"/>
        </w:tabs>
        <w:ind w:left="1440" w:hanging="720"/>
      </w:pPr>
      <w:rPr>
        <w:rFonts w:ascii="Symbol" w:hAnsi="Symbol" w:hint="default"/>
        <w:b w:val="0"/>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0838EB"/>
    <w:multiLevelType w:val="hybridMultilevel"/>
    <w:tmpl w:val="8CE0F536"/>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 w15:restartNumberingAfterBreak="0">
    <w:nsid w:val="2C823D93"/>
    <w:multiLevelType w:val="hybridMultilevel"/>
    <w:tmpl w:val="C1C09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E013A"/>
    <w:multiLevelType w:val="hybridMultilevel"/>
    <w:tmpl w:val="8A0C5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970A62"/>
    <w:multiLevelType w:val="multilevel"/>
    <w:tmpl w:val="2C3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536EE"/>
    <w:multiLevelType w:val="hybridMultilevel"/>
    <w:tmpl w:val="EC425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B577A"/>
    <w:multiLevelType w:val="hybridMultilevel"/>
    <w:tmpl w:val="34424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61" w:hanging="360"/>
      </w:pPr>
      <w:rPr>
        <w:rFonts w:ascii="Courier New" w:hAnsi="Courier New" w:cs="Courier New" w:hint="default"/>
      </w:rPr>
    </w:lvl>
    <w:lvl w:ilvl="2" w:tplc="08090005" w:tentative="1">
      <w:start w:val="1"/>
      <w:numFmt w:val="bullet"/>
      <w:lvlText w:val=""/>
      <w:lvlJc w:val="left"/>
      <w:pPr>
        <w:ind w:left="1781" w:hanging="360"/>
      </w:pPr>
      <w:rPr>
        <w:rFonts w:ascii="Wingdings" w:hAnsi="Wingdings" w:hint="default"/>
      </w:rPr>
    </w:lvl>
    <w:lvl w:ilvl="3" w:tplc="08090001" w:tentative="1">
      <w:start w:val="1"/>
      <w:numFmt w:val="bullet"/>
      <w:lvlText w:val=""/>
      <w:lvlJc w:val="left"/>
      <w:pPr>
        <w:ind w:left="2501" w:hanging="360"/>
      </w:pPr>
      <w:rPr>
        <w:rFonts w:ascii="Symbol" w:hAnsi="Symbol" w:hint="default"/>
      </w:rPr>
    </w:lvl>
    <w:lvl w:ilvl="4" w:tplc="08090003" w:tentative="1">
      <w:start w:val="1"/>
      <w:numFmt w:val="bullet"/>
      <w:lvlText w:val="o"/>
      <w:lvlJc w:val="left"/>
      <w:pPr>
        <w:ind w:left="3221" w:hanging="360"/>
      </w:pPr>
      <w:rPr>
        <w:rFonts w:ascii="Courier New" w:hAnsi="Courier New" w:cs="Courier New" w:hint="default"/>
      </w:rPr>
    </w:lvl>
    <w:lvl w:ilvl="5" w:tplc="08090005" w:tentative="1">
      <w:start w:val="1"/>
      <w:numFmt w:val="bullet"/>
      <w:lvlText w:val=""/>
      <w:lvlJc w:val="left"/>
      <w:pPr>
        <w:ind w:left="3941" w:hanging="360"/>
      </w:pPr>
      <w:rPr>
        <w:rFonts w:ascii="Wingdings" w:hAnsi="Wingdings" w:hint="default"/>
      </w:rPr>
    </w:lvl>
    <w:lvl w:ilvl="6" w:tplc="08090001" w:tentative="1">
      <w:start w:val="1"/>
      <w:numFmt w:val="bullet"/>
      <w:lvlText w:val=""/>
      <w:lvlJc w:val="left"/>
      <w:pPr>
        <w:ind w:left="4661" w:hanging="360"/>
      </w:pPr>
      <w:rPr>
        <w:rFonts w:ascii="Symbol" w:hAnsi="Symbol" w:hint="default"/>
      </w:rPr>
    </w:lvl>
    <w:lvl w:ilvl="7" w:tplc="08090003" w:tentative="1">
      <w:start w:val="1"/>
      <w:numFmt w:val="bullet"/>
      <w:lvlText w:val="o"/>
      <w:lvlJc w:val="left"/>
      <w:pPr>
        <w:ind w:left="5381" w:hanging="360"/>
      </w:pPr>
      <w:rPr>
        <w:rFonts w:ascii="Courier New" w:hAnsi="Courier New" w:cs="Courier New" w:hint="default"/>
      </w:rPr>
    </w:lvl>
    <w:lvl w:ilvl="8" w:tplc="08090005" w:tentative="1">
      <w:start w:val="1"/>
      <w:numFmt w:val="bullet"/>
      <w:lvlText w:val=""/>
      <w:lvlJc w:val="left"/>
      <w:pPr>
        <w:ind w:left="6101" w:hanging="360"/>
      </w:pPr>
      <w:rPr>
        <w:rFonts w:ascii="Wingdings" w:hAnsi="Wingdings" w:hint="default"/>
      </w:rPr>
    </w:lvl>
  </w:abstractNum>
  <w:abstractNum w:abstractNumId="8" w15:restartNumberingAfterBreak="0">
    <w:nsid w:val="4EB94F9F"/>
    <w:multiLevelType w:val="multilevel"/>
    <w:tmpl w:val="A03C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95543"/>
    <w:multiLevelType w:val="hybridMultilevel"/>
    <w:tmpl w:val="36F480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2132746">
    <w:abstractNumId w:val="9"/>
  </w:num>
  <w:num w:numId="2" w16cid:durableId="1120804873">
    <w:abstractNumId w:val="1"/>
  </w:num>
  <w:num w:numId="3" w16cid:durableId="874006494">
    <w:abstractNumId w:val="0"/>
  </w:num>
  <w:num w:numId="4" w16cid:durableId="1948191698">
    <w:abstractNumId w:val="2"/>
  </w:num>
  <w:num w:numId="5" w16cid:durableId="1606689241">
    <w:abstractNumId w:val="4"/>
  </w:num>
  <w:num w:numId="6" w16cid:durableId="966426035">
    <w:abstractNumId w:val="7"/>
  </w:num>
  <w:num w:numId="7" w16cid:durableId="1032615360">
    <w:abstractNumId w:val="3"/>
  </w:num>
  <w:num w:numId="8" w16cid:durableId="1520124005">
    <w:abstractNumId w:val="6"/>
  </w:num>
  <w:num w:numId="9" w16cid:durableId="1176111527">
    <w:abstractNumId w:val="8"/>
  </w:num>
  <w:num w:numId="10" w16cid:durableId="47090530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25D7E"/>
    <w:rsid w:val="000265A2"/>
    <w:rsid w:val="00030583"/>
    <w:rsid w:val="00033DAA"/>
    <w:rsid w:val="00034243"/>
    <w:rsid w:val="00042B87"/>
    <w:rsid w:val="000561BF"/>
    <w:rsid w:val="00056A6C"/>
    <w:rsid w:val="00057616"/>
    <w:rsid w:val="00066111"/>
    <w:rsid w:val="000672C9"/>
    <w:rsid w:val="00077720"/>
    <w:rsid w:val="000840A7"/>
    <w:rsid w:val="000B1293"/>
    <w:rsid w:val="000B212B"/>
    <w:rsid w:val="000B24D4"/>
    <w:rsid w:val="000B6892"/>
    <w:rsid w:val="000C1EE4"/>
    <w:rsid w:val="000D2040"/>
    <w:rsid w:val="000D2D0F"/>
    <w:rsid w:val="000E75A7"/>
    <w:rsid w:val="000F1C9D"/>
    <w:rsid w:val="000F3221"/>
    <w:rsid w:val="00134B04"/>
    <w:rsid w:val="00145B12"/>
    <w:rsid w:val="00154D9F"/>
    <w:rsid w:val="00170F98"/>
    <w:rsid w:val="00196DA1"/>
    <w:rsid w:val="001A2EC4"/>
    <w:rsid w:val="001A6B7F"/>
    <w:rsid w:val="001A7B1F"/>
    <w:rsid w:val="001D1992"/>
    <w:rsid w:val="001D210E"/>
    <w:rsid w:val="001E4ED1"/>
    <w:rsid w:val="00206D32"/>
    <w:rsid w:val="0021017B"/>
    <w:rsid w:val="002347E3"/>
    <w:rsid w:val="002433DD"/>
    <w:rsid w:val="00253957"/>
    <w:rsid w:val="00254029"/>
    <w:rsid w:val="00257C46"/>
    <w:rsid w:val="00262F59"/>
    <w:rsid w:val="00280C50"/>
    <w:rsid w:val="00280CE0"/>
    <w:rsid w:val="00282D6D"/>
    <w:rsid w:val="002B39FE"/>
    <w:rsid w:val="002D1F8D"/>
    <w:rsid w:val="002D2FB5"/>
    <w:rsid w:val="002E1AF6"/>
    <w:rsid w:val="002F3A59"/>
    <w:rsid w:val="002F4468"/>
    <w:rsid w:val="0030206D"/>
    <w:rsid w:val="0030778F"/>
    <w:rsid w:val="003219C5"/>
    <w:rsid w:val="00336486"/>
    <w:rsid w:val="0035245D"/>
    <w:rsid w:val="0037788B"/>
    <w:rsid w:val="00382FE9"/>
    <w:rsid w:val="00386111"/>
    <w:rsid w:val="0039592D"/>
    <w:rsid w:val="003A3C67"/>
    <w:rsid w:val="003A787D"/>
    <w:rsid w:val="003B6297"/>
    <w:rsid w:val="003C3A7B"/>
    <w:rsid w:val="0040347C"/>
    <w:rsid w:val="0040378C"/>
    <w:rsid w:val="0041116C"/>
    <w:rsid w:val="004128E3"/>
    <w:rsid w:val="004322BA"/>
    <w:rsid w:val="00433E17"/>
    <w:rsid w:val="0044227A"/>
    <w:rsid w:val="00446F15"/>
    <w:rsid w:val="004645E5"/>
    <w:rsid w:val="0047247C"/>
    <w:rsid w:val="00486FE0"/>
    <w:rsid w:val="004951C4"/>
    <w:rsid w:val="00497726"/>
    <w:rsid w:val="004A25A5"/>
    <w:rsid w:val="004A3955"/>
    <w:rsid w:val="004A5B17"/>
    <w:rsid w:val="004B126A"/>
    <w:rsid w:val="004C2C98"/>
    <w:rsid w:val="004D1A51"/>
    <w:rsid w:val="004D779E"/>
    <w:rsid w:val="004E6203"/>
    <w:rsid w:val="005167E2"/>
    <w:rsid w:val="00522141"/>
    <w:rsid w:val="0053732E"/>
    <w:rsid w:val="00557F08"/>
    <w:rsid w:val="00570A29"/>
    <w:rsid w:val="00571C49"/>
    <w:rsid w:val="005A474A"/>
    <w:rsid w:val="005A60BF"/>
    <w:rsid w:val="005A7E75"/>
    <w:rsid w:val="005C0AA4"/>
    <w:rsid w:val="005C5994"/>
    <w:rsid w:val="005C7C97"/>
    <w:rsid w:val="005D5CF4"/>
    <w:rsid w:val="00614151"/>
    <w:rsid w:val="006178A7"/>
    <w:rsid w:val="006224BF"/>
    <w:rsid w:val="00635F70"/>
    <w:rsid w:val="0064085C"/>
    <w:rsid w:val="00646BEA"/>
    <w:rsid w:val="0065273A"/>
    <w:rsid w:val="0065664E"/>
    <w:rsid w:val="00662EF7"/>
    <w:rsid w:val="00671D63"/>
    <w:rsid w:val="00682ACE"/>
    <w:rsid w:val="006925E8"/>
    <w:rsid w:val="0069347F"/>
    <w:rsid w:val="006B5008"/>
    <w:rsid w:val="006D0433"/>
    <w:rsid w:val="006D26FD"/>
    <w:rsid w:val="00713CBF"/>
    <w:rsid w:val="0071659B"/>
    <w:rsid w:val="007232E8"/>
    <w:rsid w:val="007267FE"/>
    <w:rsid w:val="007422F4"/>
    <w:rsid w:val="00750D80"/>
    <w:rsid w:val="00751D3D"/>
    <w:rsid w:val="00755FD9"/>
    <w:rsid w:val="00766818"/>
    <w:rsid w:val="00775C60"/>
    <w:rsid w:val="00777F67"/>
    <w:rsid w:val="007A6BEB"/>
    <w:rsid w:val="007C3670"/>
    <w:rsid w:val="007C750E"/>
    <w:rsid w:val="007D5485"/>
    <w:rsid w:val="007E0AB8"/>
    <w:rsid w:val="007E55CD"/>
    <w:rsid w:val="00800A99"/>
    <w:rsid w:val="008028CC"/>
    <w:rsid w:val="00812069"/>
    <w:rsid w:val="0082374C"/>
    <w:rsid w:val="0083195A"/>
    <w:rsid w:val="00832368"/>
    <w:rsid w:val="00833059"/>
    <w:rsid w:val="00845D9B"/>
    <w:rsid w:val="00850A48"/>
    <w:rsid w:val="008530B4"/>
    <w:rsid w:val="008632D4"/>
    <w:rsid w:val="0086512C"/>
    <w:rsid w:val="008738E4"/>
    <w:rsid w:val="00875926"/>
    <w:rsid w:val="00875E92"/>
    <w:rsid w:val="0088482B"/>
    <w:rsid w:val="00892519"/>
    <w:rsid w:val="008926FE"/>
    <w:rsid w:val="008B326D"/>
    <w:rsid w:val="008B7776"/>
    <w:rsid w:val="008E1C07"/>
    <w:rsid w:val="008E556B"/>
    <w:rsid w:val="008E619B"/>
    <w:rsid w:val="008F3CB0"/>
    <w:rsid w:val="009013F6"/>
    <w:rsid w:val="0090349A"/>
    <w:rsid w:val="009069E1"/>
    <w:rsid w:val="0091174E"/>
    <w:rsid w:val="00915A83"/>
    <w:rsid w:val="00926093"/>
    <w:rsid w:val="00927ECD"/>
    <w:rsid w:val="00930950"/>
    <w:rsid w:val="00951287"/>
    <w:rsid w:val="009602D7"/>
    <w:rsid w:val="0096372A"/>
    <w:rsid w:val="009667D2"/>
    <w:rsid w:val="00974B81"/>
    <w:rsid w:val="00980BCC"/>
    <w:rsid w:val="00983698"/>
    <w:rsid w:val="009C45B7"/>
    <w:rsid w:val="009C667B"/>
    <w:rsid w:val="009C6D78"/>
    <w:rsid w:val="009E3545"/>
    <w:rsid w:val="009F1A83"/>
    <w:rsid w:val="00A01919"/>
    <w:rsid w:val="00A01E86"/>
    <w:rsid w:val="00A12D50"/>
    <w:rsid w:val="00A16157"/>
    <w:rsid w:val="00A20701"/>
    <w:rsid w:val="00A3442C"/>
    <w:rsid w:val="00A36495"/>
    <w:rsid w:val="00A716A6"/>
    <w:rsid w:val="00A830BE"/>
    <w:rsid w:val="00AA7E32"/>
    <w:rsid w:val="00AB0F8D"/>
    <w:rsid w:val="00B03FE9"/>
    <w:rsid w:val="00B10055"/>
    <w:rsid w:val="00B17E32"/>
    <w:rsid w:val="00B80A51"/>
    <w:rsid w:val="00B834D5"/>
    <w:rsid w:val="00B84184"/>
    <w:rsid w:val="00B863B7"/>
    <w:rsid w:val="00BA07C7"/>
    <w:rsid w:val="00BA1CE6"/>
    <w:rsid w:val="00BA5D83"/>
    <w:rsid w:val="00BA7279"/>
    <w:rsid w:val="00BC1390"/>
    <w:rsid w:val="00BD0F5B"/>
    <w:rsid w:val="00BE0A96"/>
    <w:rsid w:val="00BE4620"/>
    <w:rsid w:val="00C065FB"/>
    <w:rsid w:val="00C20C74"/>
    <w:rsid w:val="00C21AC7"/>
    <w:rsid w:val="00C22D61"/>
    <w:rsid w:val="00C379D3"/>
    <w:rsid w:val="00C43B6A"/>
    <w:rsid w:val="00C53F66"/>
    <w:rsid w:val="00C60BFD"/>
    <w:rsid w:val="00C833BC"/>
    <w:rsid w:val="00C91D35"/>
    <w:rsid w:val="00C9371D"/>
    <w:rsid w:val="00C93D4E"/>
    <w:rsid w:val="00C96851"/>
    <w:rsid w:val="00C969A6"/>
    <w:rsid w:val="00CA5A25"/>
    <w:rsid w:val="00CA7D58"/>
    <w:rsid w:val="00CB3BF1"/>
    <w:rsid w:val="00CB64E7"/>
    <w:rsid w:val="00CC13AD"/>
    <w:rsid w:val="00CC51A7"/>
    <w:rsid w:val="00CD1F83"/>
    <w:rsid w:val="00CF3D85"/>
    <w:rsid w:val="00CF4757"/>
    <w:rsid w:val="00CF602B"/>
    <w:rsid w:val="00D00434"/>
    <w:rsid w:val="00D00BC2"/>
    <w:rsid w:val="00D10DB5"/>
    <w:rsid w:val="00D21B57"/>
    <w:rsid w:val="00D3308B"/>
    <w:rsid w:val="00D6298F"/>
    <w:rsid w:val="00D76F76"/>
    <w:rsid w:val="00D80F2F"/>
    <w:rsid w:val="00D90749"/>
    <w:rsid w:val="00DB1384"/>
    <w:rsid w:val="00DC1214"/>
    <w:rsid w:val="00DC4CD6"/>
    <w:rsid w:val="00DD311D"/>
    <w:rsid w:val="00DF7E9A"/>
    <w:rsid w:val="00E06B2A"/>
    <w:rsid w:val="00E14FDA"/>
    <w:rsid w:val="00E224F3"/>
    <w:rsid w:val="00E260DF"/>
    <w:rsid w:val="00E56340"/>
    <w:rsid w:val="00E56997"/>
    <w:rsid w:val="00E56A57"/>
    <w:rsid w:val="00E64727"/>
    <w:rsid w:val="00E700D9"/>
    <w:rsid w:val="00E82641"/>
    <w:rsid w:val="00E8618B"/>
    <w:rsid w:val="00EA2134"/>
    <w:rsid w:val="00EA7040"/>
    <w:rsid w:val="00F00D02"/>
    <w:rsid w:val="00F071C4"/>
    <w:rsid w:val="00F1009B"/>
    <w:rsid w:val="00F63EC4"/>
    <w:rsid w:val="00F65C14"/>
    <w:rsid w:val="00F65D29"/>
    <w:rsid w:val="00F70953"/>
    <w:rsid w:val="00F750EA"/>
    <w:rsid w:val="00F90EF3"/>
    <w:rsid w:val="00F916DF"/>
    <w:rsid w:val="00F93AD0"/>
    <w:rsid w:val="00F96ADF"/>
    <w:rsid w:val="00FC13E5"/>
    <w:rsid w:val="00FD3E03"/>
    <w:rsid w:val="00FF4B8F"/>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65226"/>
  <w15:chartTrackingRefBased/>
  <w15:docId w15:val="{E6ADD280-C5FC-4CFE-AFF4-917D4FDA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065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F65D29"/>
    <w:rPr>
      <w:sz w:val="24"/>
      <w:szCs w:val="24"/>
    </w:rPr>
  </w:style>
  <w:style w:type="paragraph" w:styleId="BalloonText">
    <w:name w:val="Balloon Text"/>
    <w:basedOn w:val="Normal"/>
    <w:link w:val="BalloonTextChar"/>
    <w:rsid w:val="00F65D29"/>
    <w:rPr>
      <w:rFonts w:ascii="Tahoma" w:hAnsi="Tahoma" w:cs="Tahoma"/>
      <w:sz w:val="16"/>
      <w:szCs w:val="16"/>
    </w:rPr>
  </w:style>
  <w:style w:type="character" w:customStyle="1" w:styleId="BalloonTextChar">
    <w:name w:val="Balloon Text Char"/>
    <w:link w:val="BalloonText"/>
    <w:rsid w:val="00F65D29"/>
    <w:rPr>
      <w:rFonts w:ascii="Tahoma" w:hAnsi="Tahoma" w:cs="Tahoma"/>
      <w:sz w:val="16"/>
      <w:szCs w:val="16"/>
    </w:rPr>
  </w:style>
  <w:style w:type="paragraph" w:styleId="NormalWeb">
    <w:name w:val="Normal (Web)"/>
    <w:basedOn w:val="Normal"/>
    <w:uiPriority w:val="99"/>
    <w:unhideWhenUsed/>
    <w:rsid w:val="009C6D78"/>
    <w:pPr>
      <w:spacing w:before="100" w:beforeAutospacing="1" w:after="100" w:afterAutospacing="1"/>
    </w:pPr>
    <w:rPr>
      <w:rFonts w:eastAsia="Calibri"/>
    </w:rPr>
  </w:style>
  <w:style w:type="character" w:styleId="Strong">
    <w:name w:val="Strong"/>
    <w:uiPriority w:val="22"/>
    <w:qFormat/>
    <w:rsid w:val="009C6D78"/>
    <w:rPr>
      <w:b/>
      <w:bCs/>
    </w:rPr>
  </w:style>
  <w:style w:type="paragraph" w:styleId="BodyTextIndent">
    <w:name w:val="Body Text Indent"/>
    <w:basedOn w:val="Normal"/>
    <w:link w:val="BodyTextIndentChar"/>
    <w:rsid w:val="002E1AF6"/>
    <w:pPr>
      <w:widowControl w:val="0"/>
      <w:tabs>
        <w:tab w:val="left" w:pos="-1440"/>
      </w:tabs>
      <w:autoSpaceDE w:val="0"/>
      <w:autoSpaceDN w:val="0"/>
      <w:adjustRightInd w:val="0"/>
      <w:spacing w:line="360" w:lineRule="atLeast"/>
      <w:ind w:left="720" w:hanging="720"/>
      <w:jc w:val="both"/>
      <w:textAlignment w:val="baseline"/>
    </w:pPr>
    <w:rPr>
      <w:rFonts w:ascii="Arial" w:hAnsi="Arial" w:cs="Arial"/>
      <w:szCs w:val="28"/>
      <w:lang w:eastAsia="en-US"/>
    </w:rPr>
  </w:style>
  <w:style w:type="character" w:customStyle="1" w:styleId="BodyTextIndentChar">
    <w:name w:val="Body Text Indent Char"/>
    <w:link w:val="BodyTextIndent"/>
    <w:rsid w:val="002E1AF6"/>
    <w:rPr>
      <w:rFonts w:ascii="Arial" w:hAnsi="Arial" w:cs="Arial"/>
      <w:sz w:val="24"/>
      <w:szCs w:val="28"/>
      <w:lang w:eastAsia="en-US"/>
    </w:rPr>
  </w:style>
  <w:style w:type="character" w:customStyle="1" w:styleId="Heading2Char">
    <w:name w:val="Heading 2 Char"/>
    <w:link w:val="Heading2"/>
    <w:uiPriority w:val="9"/>
    <w:rsid w:val="00C065FB"/>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6022">
      <w:bodyDiv w:val="1"/>
      <w:marLeft w:val="0"/>
      <w:marRight w:val="0"/>
      <w:marTop w:val="0"/>
      <w:marBottom w:val="0"/>
      <w:divBdr>
        <w:top w:val="none" w:sz="0" w:space="0" w:color="auto"/>
        <w:left w:val="none" w:sz="0" w:space="0" w:color="auto"/>
        <w:bottom w:val="none" w:sz="0" w:space="0" w:color="auto"/>
        <w:right w:val="none" w:sz="0" w:space="0" w:color="auto"/>
      </w:divBdr>
      <w:divsChild>
        <w:div w:id="1722053519">
          <w:marLeft w:val="0"/>
          <w:marRight w:val="0"/>
          <w:marTop w:val="0"/>
          <w:marBottom w:val="0"/>
          <w:divBdr>
            <w:top w:val="none" w:sz="0" w:space="0" w:color="auto"/>
            <w:left w:val="none" w:sz="0" w:space="0" w:color="auto"/>
            <w:bottom w:val="none" w:sz="0" w:space="0" w:color="auto"/>
            <w:right w:val="none" w:sz="0" w:space="0" w:color="auto"/>
          </w:divBdr>
          <w:divsChild>
            <w:div w:id="1594822736">
              <w:marLeft w:val="0"/>
              <w:marRight w:val="0"/>
              <w:marTop w:val="0"/>
              <w:marBottom w:val="0"/>
              <w:divBdr>
                <w:top w:val="none" w:sz="0" w:space="0" w:color="auto"/>
                <w:left w:val="none" w:sz="0" w:space="0" w:color="auto"/>
                <w:bottom w:val="none" w:sz="0" w:space="0" w:color="auto"/>
                <w:right w:val="none" w:sz="0" w:space="0" w:color="auto"/>
              </w:divBdr>
            </w:div>
          </w:divsChild>
        </w:div>
        <w:div w:id="1079059483">
          <w:marLeft w:val="0"/>
          <w:marRight w:val="0"/>
          <w:marTop w:val="0"/>
          <w:marBottom w:val="0"/>
          <w:divBdr>
            <w:top w:val="none" w:sz="0" w:space="0" w:color="auto"/>
            <w:left w:val="none" w:sz="0" w:space="0" w:color="auto"/>
            <w:bottom w:val="none" w:sz="0" w:space="0" w:color="auto"/>
            <w:right w:val="none" w:sz="0" w:space="0" w:color="auto"/>
          </w:divBdr>
          <w:divsChild>
            <w:div w:id="217280238">
              <w:marLeft w:val="0"/>
              <w:marRight w:val="0"/>
              <w:marTop w:val="0"/>
              <w:marBottom w:val="0"/>
              <w:divBdr>
                <w:top w:val="none" w:sz="0" w:space="0" w:color="auto"/>
                <w:left w:val="none" w:sz="0" w:space="0" w:color="auto"/>
                <w:bottom w:val="none" w:sz="0" w:space="0" w:color="auto"/>
                <w:right w:val="none" w:sz="0" w:space="0" w:color="auto"/>
              </w:divBdr>
            </w:div>
          </w:divsChild>
        </w:div>
        <w:div w:id="848443544">
          <w:marLeft w:val="0"/>
          <w:marRight w:val="0"/>
          <w:marTop w:val="0"/>
          <w:marBottom w:val="0"/>
          <w:divBdr>
            <w:top w:val="none" w:sz="0" w:space="0" w:color="auto"/>
            <w:left w:val="none" w:sz="0" w:space="0" w:color="auto"/>
            <w:bottom w:val="none" w:sz="0" w:space="0" w:color="auto"/>
            <w:right w:val="none" w:sz="0" w:space="0" w:color="auto"/>
          </w:divBdr>
          <w:divsChild>
            <w:div w:id="1336038117">
              <w:marLeft w:val="0"/>
              <w:marRight w:val="0"/>
              <w:marTop w:val="0"/>
              <w:marBottom w:val="0"/>
              <w:divBdr>
                <w:top w:val="none" w:sz="0" w:space="0" w:color="auto"/>
                <w:left w:val="none" w:sz="0" w:space="0" w:color="auto"/>
                <w:bottom w:val="none" w:sz="0" w:space="0" w:color="auto"/>
                <w:right w:val="none" w:sz="0" w:space="0" w:color="auto"/>
              </w:divBdr>
            </w:div>
          </w:divsChild>
        </w:div>
        <w:div w:id="1817917217">
          <w:marLeft w:val="0"/>
          <w:marRight w:val="0"/>
          <w:marTop w:val="0"/>
          <w:marBottom w:val="0"/>
          <w:divBdr>
            <w:top w:val="none" w:sz="0" w:space="0" w:color="auto"/>
            <w:left w:val="none" w:sz="0" w:space="0" w:color="auto"/>
            <w:bottom w:val="none" w:sz="0" w:space="0" w:color="auto"/>
            <w:right w:val="none" w:sz="0" w:space="0" w:color="auto"/>
          </w:divBdr>
          <w:divsChild>
            <w:div w:id="1036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8791">
      <w:bodyDiv w:val="1"/>
      <w:marLeft w:val="0"/>
      <w:marRight w:val="0"/>
      <w:marTop w:val="0"/>
      <w:marBottom w:val="0"/>
      <w:divBdr>
        <w:top w:val="none" w:sz="0" w:space="0" w:color="auto"/>
        <w:left w:val="none" w:sz="0" w:space="0" w:color="auto"/>
        <w:bottom w:val="none" w:sz="0" w:space="0" w:color="auto"/>
        <w:right w:val="none" w:sz="0" w:space="0" w:color="auto"/>
      </w:divBdr>
    </w:div>
    <w:div w:id="15726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65CDF-520B-4D24-87DB-74C0E7C48E61}">
  <ds:schemaRefs>
    <ds:schemaRef ds:uri="http://schemas.microsoft.com/sharepoint/v3/contenttype/forms"/>
  </ds:schemaRefs>
</ds:datastoreItem>
</file>

<file path=customXml/itemProps2.xml><?xml version="1.0" encoding="utf-8"?>
<ds:datastoreItem xmlns:ds="http://schemas.openxmlformats.org/officeDocument/2006/customXml" ds:itemID="{75363A7A-8212-45BD-BB62-7673CDDAA41C}">
  <ds:schemaRefs>
    <ds:schemaRef ds:uri="http://schemas.microsoft.com/office/2006/metadata/properties"/>
    <ds:schemaRef ds:uri="http://schemas.microsoft.com/office/infopath/2007/PartnerControls"/>
    <ds:schemaRef ds:uri="adf923ab-fa07-4c19-8051-d1fdfe42d1dc"/>
  </ds:schemaRefs>
</ds:datastoreItem>
</file>

<file path=customXml/itemProps3.xml><?xml version="1.0" encoding="utf-8"?>
<ds:datastoreItem xmlns:ds="http://schemas.openxmlformats.org/officeDocument/2006/customXml" ds:itemID="{1181CB4F-9BAE-4B80-B4D3-05DEC61B8F19}">
  <ds:schemaRefs>
    <ds:schemaRef ds:uri="http://schemas.openxmlformats.org/officeDocument/2006/bibliography"/>
  </ds:schemaRefs>
</ds:datastoreItem>
</file>

<file path=customXml/itemProps4.xml><?xml version="1.0" encoding="utf-8"?>
<ds:datastoreItem xmlns:ds="http://schemas.openxmlformats.org/officeDocument/2006/customXml" ds:itemID="{BD26A34C-2735-46F9-8C77-3E40093085D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Louise Brice</cp:lastModifiedBy>
  <cp:revision>5</cp:revision>
  <cp:lastPrinted>2017-12-14T10:56:00Z</cp:lastPrinted>
  <dcterms:created xsi:type="dcterms:W3CDTF">2025-07-14T09:26:00Z</dcterms:created>
  <dcterms:modified xsi:type="dcterms:W3CDTF">2025-07-14T09:27:00Z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ies>
</file>